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DB" w:rsidRPr="00E679EC" w:rsidRDefault="00D373DB" w:rsidP="00D37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679EC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D373DB" w:rsidRPr="00E679EC" w:rsidRDefault="00D373DB" w:rsidP="00D37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79EC">
        <w:rPr>
          <w:rFonts w:ascii="Times New Roman" w:hAnsi="Times New Roman"/>
          <w:b/>
          <w:sz w:val="28"/>
          <w:szCs w:val="28"/>
        </w:rPr>
        <w:t>«Развитие мелкой моторики рук у детей дошкольного возраста»</w:t>
      </w:r>
    </w:p>
    <w:bookmarkEnd w:id="0"/>
    <w:p w:rsidR="00D373DB" w:rsidRPr="00F5527E" w:rsidRDefault="00D373DB" w:rsidP="00D373DB">
      <w:pPr>
        <w:spacing w:after="0"/>
        <w:rPr>
          <w:rFonts w:ascii="Times New Roman" w:hAnsi="Times New Roman"/>
          <w:sz w:val="28"/>
          <w:szCs w:val="28"/>
        </w:rPr>
      </w:pP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«Таланты детей находятся на кончиках их пальцев». Так утверждала и доказывала на основе многочисленных экспериментов известный педагог Мария Монтессори.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Исследования современных физиологов показывают, что имеется тесная связь больших полушарий мозга  с нервными окончаниями, заложенными в подушечках пальцев  и в кистях рук: утомление мышц рук вызывает торможение центральной нервной системы и наоборот. Можно влиять на рецепторы кистей рук и пальцев, механически раздражая их и вызывая ощущение тепла с помощью массажа.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Известный японский ученый разработал оригинальную методику «сохранения здоровья пальцевыми упражнениями».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Для развития мелкой моторики рук, начиная с детьми двухлетнего возраста</w:t>
      </w:r>
      <w:r>
        <w:rPr>
          <w:rFonts w:ascii="Times New Roman" w:hAnsi="Times New Roman"/>
          <w:sz w:val="28"/>
          <w:szCs w:val="28"/>
        </w:rPr>
        <w:t>,</w:t>
      </w:r>
      <w:r w:rsidRPr="00F5527E">
        <w:rPr>
          <w:rFonts w:ascii="Times New Roman" w:hAnsi="Times New Roman"/>
          <w:sz w:val="28"/>
          <w:szCs w:val="28"/>
        </w:rPr>
        <w:t xml:space="preserve"> проводится  пальчиковая гимнастика. С двухлетнего возраста детей обучают приемам самомассажа кистей рук и пальцев. </w:t>
      </w:r>
    </w:p>
    <w:p w:rsidR="00D373DB" w:rsidRPr="00F5527E" w:rsidRDefault="00D373DB" w:rsidP="00D373D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Массаж пальцев, начиная с большого и до мизинца. Растирают сначала подушечку пальца, затем медленно опускаются к его основанию.</w:t>
      </w:r>
    </w:p>
    <w:p w:rsidR="00D373DB" w:rsidRPr="00F5527E" w:rsidRDefault="00D373DB" w:rsidP="00D373D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Массаж ладонных поверхностей каменными, металлическими или стеклянными шариками. Детям предлагаются шарики, которые можно просто вертеть в руках, щелкать по ним пальцами и «стрелять», направлять в специальные желобки, лунки.</w:t>
      </w:r>
    </w:p>
    <w:p w:rsidR="00D373DB" w:rsidRPr="00F5527E" w:rsidRDefault="00D373DB" w:rsidP="00D373D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Массаж грецкими орехами.  Пре</w:t>
      </w:r>
      <w:r>
        <w:rPr>
          <w:rFonts w:ascii="Times New Roman" w:hAnsi="Times New Roman"/>
          <w:sz w:val="28"/>
          <w:szCs w:val="28"/>
        </w:rPr>
        <w:t>д</w:t>
      </w:r>
      <w:r w:rsidRPr="00F5527E">
        <w:rPr>
          <w:rFonts w:ascii="Times New Roman" w:hAnsi="Times New Roman"/>
          <w:sz w:val="28"/>
          <w:szCs w:val="28"/>
        </w:rPr>
        <w:t xml:space="preserve">лагается: 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а)  катать два ореха между ладонями,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б)  прокатывать один орех между пальцами,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в)  удерживать несколько орехов между растопыренными пальцами ведущей руки,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г)  удерживать несколько орехов между пальцами обеих рук.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4.  Массаж шестигранным карандашом: Грани карандаша легко «укалывают» ладони и активизируют нервные окончания, снимают напряжение. Детей учат пропускать карандаш между одним и двумя-тремя пальцами, удерживать в определенном положении в правой и левой руке.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527E">
        <w:rPr>
          <w:rFonts w:ascii="Times New Roman" w:hAnsi="Times New Roman"/>
          <w:sz w:val="28"/>
          <w:szCs w:val="28"/>
        </w:rPr>
        <w:t>5.  Массаж «четками».  Перебирание четок (бус) развивает пальцы, успокаивает нервы. В это время можно считать количество «четок». Для обследования мелкой моторики рук мы предлагаем ряд тестов. Качество их выполнения говорит также и об уровне сформированности внимания, зрительной памяти, самоконтроля.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lastRenderedPageBreak/>
        <w:t xml:space="preserve">  1. Пальчиками здороваются.  – попеременное касание четырьмя пальцами большого пальца. Выполняется правой и левой рукой одновременно.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2. Играем на пианино.  – держа кисти рук горизонтально над столом, касаться его поверхности поочередно 1-2, 1-3, 1-4, 1-5 пальцами. Выполняется правой, левой и обеими руками.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3.  Руки положить ладонями на стол, левую руку сжать в кулак. Синхронно, без напряжения, менять положение рук.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4.  Менять положение лежащих на столе рук: 1 – рука сжата в кулак, 2 – рука поставлена на ребро, 3 – ладонь лежит на столе.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Совершенствовать ручную моторику помогают физические упражнения: 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5527E">
        <w:rPr>
          <w:rFonts w:ascii="Times New Roman" w:hAnsi="Times New Roman"/>
          <w:sz w:val="28"/>
          <w:szCs w:val="28"/>
        </w:rPr>
        <w:t>Упражнение с мячом: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а) перекладывание и перебрасывание мяча из рук в руки,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б) подбрасывание мяча на разную высоту и ловля его двумя руками и одной,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в) подбрасывание мяча на разную высоту и ловля его после дополнительных движений (хлопок в ладоши перед собой, поворот на 360 градусов, приседание и др.)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2.  Развитию силы кистей рук способствуют упражнения с кистевым экспандером. Количество повторений должно быть посильным и не вызывать сильного утомления мышц.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3.  Более сложным является отжимание от гимнастической скамейки, пола на пальцах, подтягивание на перекладине.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4.  Упражнения для развития мышц кистей рук и пальцев: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а) разведение и сведение пальцев рук, 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б) сжимание и разжимание кистей в кулак, 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в) одновременное и поочередное сопри</w:t>
      </w:r>
      <w:r>
        <w:rPr>
          <w:rFonts w:ascii="Times New Roman" w:hAnsi="Times New Roman"/>
          <w:sz w:val="28"/>
          <w:szCs w:val="28"/>
        </w:rPr>
        <w:t>косновение пальцев обеих рук,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г) круговые движения кистями рук в лицевой плоскости, вовнутрь, нуружу, 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д) отведение большого пальца правой и левой руки одновременное и поочередное, и противопоставление его остальным пальцам,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е) противопоставление пальцев одной руки пальцам другой, одновременно и поочередно, 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ж) соединение пальцев обоих рук подушечками и пружинящие движения ладонями.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Развитию мелкой моторики рук способствуют следующие занятия: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а)  изготовление бус,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б)  собирание матрешек, пирамидок, мозаик,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lastRenderedPageBreak/>
        <w:t xml:space="preserve">           в)  работа пособиями по застегиванию молний, пуговиц, кнопок, крючков разной величины, 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г)  лепка, 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д)  аппликация,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е)   обведение лекал с последующей их штриховкой,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ж)  игра с наборами мелких фигур для развития тактильного восприятия, </w:t>
      </w:r>
    </w:p>
    <w:p w:rsidR="00D373DB" w:rsidRPr="00F5527E" w:rsidRDefault="00D373DB" w:rsidP="00D3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   з)  работа с дошкольными прописями.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Подобные упражнения наряду с другими видами тренировки движений  помогают вырабатывать у ребенка необходимые навыки самообслуживания. Надо учить ребенка быстро и ловко шнуровать ботинки, кроссовки, кеды, застегивать пуговицы, кнопки, молнии, надевать платье, рубашку, натягивать колготки, а также убирать за собой игрушки, помогать выполнять некоторую работу по дому старшим. Тонкие дифференцированные движения рук формируются и совершенствуются в работе с бумагой, тканью, пластилином, мозаикой.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 Уровень развития ловкости рук у детей можно определить с помощью следующих упражнений: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а)  броски мяча диаметром 10 мм в стену с расстояния 1 м,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б)  метание в цель, расположенную на высоте 1 м, 1,5 м, 2 м мячами разного диаметра попеременно то правой, то левой рукой, 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в)  удары мяча об пол и ловля его после отскока.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Если в течении 30 сек ребенок бросил и поймал его 20 или более раз – координация движений хорошая, от 20 до 15 раз – удовлетворительная, если меньше 15 раз – недостаточная.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Если ребенок не может поймать мяч после удара об пол, стену не только одной, но и двумя руками, ручная ловкость его низкая.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Хорошую тренировку движений пальцев обеспечивают пальчиковые игры. Они очень эмоциональны, простые. Их можно проводить не только в детском саду, но и в семье. Пальчиковые игры как бы отражают объективную реальность окружающего мира – предметов, животных, людей, их деятельность, а также процессы, происходящие в природе.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 xml:space="preserve">       В ходе пальчиковых игр дети, повторяя движения взрослых, активируют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1.  Флажок.  Четыре пальца соединить вместе, большой опустить вниз. Тыльная сторона ладони обращена к себе.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2.  Очки.  Соединить в кольцо большой и указательный палец каждой руки. Приставить колечки друг к другу, поднести к глазам.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lastRenderedPageBreak/>
        <w:t>3.  Бинокль.  Большой палец каждой руки вместе с остальными образуют кольцо. Посмотреть в бинокль.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4.  Стол.  Левую руку сжать в кулак, поставить на стол, правую раскрыть и положить сверху.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5.  Стул. Кресло.  Поставить на стол сжатый кулачок правой руки, левую приставить к нему вплотную пальцами вверх, как спинку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6.  Бочка.  Неплотно сжать руку в кулак.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7.  Птичка пьет из бочки.  Поднести к бочке вторую руку, указательный пальчик опускать в отверстие и поднимать.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8.  Миска. Гнездо.  Соединить округлые ладони.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9.  Птичка в гнезде.  Соединить округлые ладони, большие пальцы спрятать вовнутрь.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10.  Птенцы  в гнезде.  Обхватить все пальчики руки левой ладонью и шевелить ими.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11.  Крыша. Башня. Дом.  Кончики пальцев рук соединить в наклонном положении ладоней.</w:t>
      </w:r>
    </w:p>
    <w:p w:rsidR="00D373DB" w:rsidRPr="00F5527E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527E">
        <w:rPr>
          <w:rFonts w:ascii="Times New Roman" w:hAnsi="Times New Roman"/>
          <w:sz w:val="28"/>
          <w:szCs w:val="28"/>
        </w:rPr>
        <w:t>12.  Магазин с прилавком.  Положение то же, но указательные пальцы соединены по всей длине.</w:t>
      </w:r>
    </w:p>
    <w:p w:rsidR="00D373DB" w:rsidRDefault="00D373DB" w:rsidP="00D37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6A66" w:rsidRDefault="00216A66"/>
    <w:sectPr w:rsidR="0021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035"/>
    <w:multiLevelType w:val="hybridMultilevel"/>
    <w:tmpl w:val="309C4D70"/>
    <w:lvl w:ilvl="0" w:tplc="08EC990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2"/>
    <w:rsid w:val="00216A66"/>
    <w:rsid w:val="00851AB2"/>
    <w:rsid w:val="00D3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408A-41FF-4FC3-B54B-2E36B2E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2022-02-28T10:09:00Z</dcterms:created>
  <dcterms:modified xsi:type="dcterms:W3CDTF">2022-02-28T10:09:00Z</dcterms:modified>
</cp:coreProperties>
</file>