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3F7" w:rsidRPr="000563F7" w:rsidRDefault="000563F7" w:rsidP="000563F7">
      <w:pPr>
        <w:rPr>
          <w:b/>
          <w:bCs/>
        </w:rPr>
      </w:pPr>
      <w:r w:rsidRPr="000563F7">
        <w:rPr>
          <w:b/>
          <w:bCs/>
        </w:rPr>
        <w:t>Приказ Минобрнауки России от 05.12.2014 N 1547 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</w:t>
      </w:r>
    </w:p>
    <w:p w:rsidR="000563F7" w:rsidRPr="000563F7" w:rsidRDefault="000563F7" w:rsidP="000563F7">
      <w:bookmarkStart w:id="0" w:name="100002"/>
      <w:bookmarkEnd w:id="0"/>
      <w:r w:rsidRPr="000563F7">
        <w:t>МИНИСТЕРСТВО ОБРАЗОВАНИЯ И НАУКИ РОССИЙСКОЙ ФЕДЕРАЦИИ</w:t>
      </w:r>
    </w:p>
    <w:p w:rsidR="000563F7" w:rsidRPr="000563F7" w:rsidRDefault="000563F7" w:rsidP="000563F7">
      <w:bookmarkStart w:id="1" w:name="100003"/>
      <w:bookmarkEnd w:id="1"/>
      <w:r w:rsidRPr="000563F7">
        <w:t>ПРИКАЗ</w:t>
      </w:r>
    </w:p>
    <w:p w:rsidR="000563F7" w:rsidRPr="000563F7" w:rsidRDefault="000563F7" w:rsidP="000563F7">
      <w:r w:rsidRPr="000563F7">
        <w:t>от 5 декабря 2014 г. N 1547</w:t>
      </w:r>
    </w:p>
    <w:p w:rsidR="000563F7" w:rsidRPr="000563F7" w:rsidRDefault="000563F7" w:rsidP="000563F7">
      <w:r w:rsidRPr="000563F7">
        <w:t>ОБ УТВЕРЖДЕНИИ ПОКАЗАТЕЛЕЙ,</w:t>
      </w:r>
    </w:p>
    <w:p w:rsidR="000563F7" w:rsidRPr="000563F7" w:rsidRDefault="000563F7" w:rsidP="000563F7">
      <w:r w:rsidRPr="000563F7">
        <w:t>ХАРАКТЕРИЗУЮЩИХ ОБЩИЕ КРИТЕРИИ ОЦЕНКИ КАЧЕСТВА</w:t>
      </w:r>
    </w:p>
    <w:p w:rsidR="000563F7" w:rsidRPr="000563F7" w:rsidRDefault="000563F7" w:rsidP="000563F7">
      <w:r w:rsidRPr="000563F7">
        <w:t>ОБРАЗОВАТЕЛЬНОЙ ДЕЯТЕЛЬНОСТИ ОРГАНИЗАЦИЙ, ОСУЩЕСТВЛЯЮЩИХ</w:t>
      </w:r>
    </w:p>
    <w:p w:rsidR="000563F7" w:rsidRPr="000563F7" w:rsidRDefault="000563F7" w:rsidP="000563F7">
      <w:r w:rsidRPr="000563F7">
        <w:t>ОБРАЗОВАТЕЛЬНУЮ ДЕЯТЕЛЬНОСТЬ</w:t>
      </w:r>
    </w:p>
    <w:p w:rsidR="000563F7" w:rsidRPr="000563F7" w:rsidRDefault="000563F7" w:rsidP="000563F7">
      <w:bookmarkStart w:id="2" w:name="100005"/>
      <w:bookmarkEnd w:id="2"/>
      <w:r w:rsidRPr="000563F7">
        <w:t>В соответствии с </w:t>
      </w:r>
      <w:hyperlink r:id="rId6" w:anchor="000065" w:history="1">
        <w:r w:rsidRPr="000563F7">
          <w:rPr>
            <w:rStyle w:val="a3"/>
          </w:rPr>
          <w:t>частью 5 статьи 95.2</w:t>
        </w:r>
      </w:hyperlink>
      <w:r w:rsidRPr="000563F7"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23, ст. 2878, N 27, ст. 3462, N 30, ст. 4036, N 48, ст. 6165; 2014, N 6, ст. 562, ст. 566, N 19, ст. 2289, N 22, ст. 2769, N 23, ст. 2933, N 26, ст. 3388, N 30, ст. 4257, N 30, ст. 4263) приказываю:</w:t>
      </w:r>
    </w:p>
    <w:p w:rsidR="000563F7" w:rsidRPr="000563F7" w:rsidRDefault="000563F7" w:rsidP="000563F7">
      <w:bookmarkStart w:id="3" w:name="100006"/>
      <w:bookmarkEnd w:id="3"/>
      <w:r w:rsidRPr="000563F7">
        <w:t>Утвердить прилагаемые </w:t>
      </w:r>
      <w:hyperlink r:id="rId7" w:anchor="100010" w:history="1">
        <w:r w:rsidRPr="000563F7">
          <w:rPr>
            <w:rStyle w:val="a3"/>
          </w:rPr>
          <w:t>показатели</w:t>
        </w:r>
      </w:hyperlink>
      <w:r w:rsidRPr="000563F7">
        <w:t>, характеризующие общие критерии оценки качества образовательной деятельности организаций, осуществляющих образовательную деятельность.</w:t>
      </w:r>
    </w:p>
    <w:p w:rsidR="000563F7" w:rsidRPr="000563F7" w:rsidRDefault="000563F7" w:rsidP="000563F7">
      <w:bookmarkStart w:id="4" w:name="100007"/>
      <w:bookmarkEnd w:id="4"/>
      <w:r w:rsidRPr="000563F7">
        <w:t>Министр</w:t>
      </w:r>
    </w:p>
    <w:p w:rsidR="000563F7" w:rsidRPr="000563F7" w:rsidRDefault="000563F7" w:rsidP="000563F7">
      <w:r w:rsidRPr="000563F7">
        <w:t>Д.В.ЛИВАНОВ</w:t>
      </w:r>
    </w:p>
    <w:p w:rsidR="000563F7" w:rsidRPr="000563F7" w:rsidRDefault="000563F7" w:rsidP="000563F7"/>
    <w:p w:rsidR="000563F7" w:rsidRPr="000563F7" w:rsidRDefault="000563F7" w:rsidP="000563F7"/>
    <w:p w:rsidR="000563F7" w:rsidRPr="000563F7" w:rsidRDefault="000563F7" w:rsidP="000563F7"/>
    <w:p w:rsidR="000563F7" w:rsidRPr="000563F7" w:rsidRDefault="000563F7" w:rsidP="000563F7">
      <w:bookmarkStart w:id="5" w:name="100008"/>
      <w:bookmarkEnd w:id="5"/>
      <w:r w:rsidRPr="000563F7">
        <w:t>Приложение</w:t>
      </w:r>
    </w:p>
    <w:p w:rsidR="000563F7" w:rsidRPr="000563F7" w:rsidRDefault="000563F7" w:rsidP="000563F7">
      <w:r w:rsidRPr="000563F7">
        <w:t>Утверждены</w:t>
      </w:r>
    </w:p>
    <w:p w:rsidR="000563F7" w:rsidRPr="000563F7" w:rsidRDefault="000563F7" w:rsidP="000563F7">
      <w:r w:rsidRPr="000563F7">
        <w:t>приказом Министерства образования</w:t>
      </w:r>
    </w:p>
    <w:p w:rsidR="000563F7" w:rsidRPr="000563F7" w:rsidRDefault="000563F7" w:rsidP="000563F7">
      <w:r w:rsidRPr="000563F7">
        <w:t>и науки Российской Федерации</w:t>
      </w:r>
    </w:p>
    <w:p w:rsidR="000563F7" w:rsidRPr="000563F7" w:rsidRDefault="000563F7" w:rsidP="000563F7">
      <w:r w:rsidRPr="000563F7">
        <w:t>от 5 декабря 2014 г. N 1547</w:t>
      </w:r>
    </w:p>
    <w:p w:rsidR="000563F7" w:rsidRPr="000563F7" w:rsidRDefault="000563F7" w:rsidP="000563F7">
      <w:bookmarkStart w:id="6" w:name="100010"/>
      <w:bookmarkEnd w:id="6"/>
      <w:r w:rsidRPr="000563F7">
        <w:t>ПОКАЗАТЕЛИ,</w:t>
      </w:r>
    </w:p>
    <w:p w:rsidR="000563F7" w:rsidRPr="000563F7" w:rsidRDefault="000563F7" w:rsidP="000563F7">
      <w:r w:rsidRPr="000563F7">
        <w:t>ХАРАКТЕРИЗУЮЩИЕ ОБЩИЕ КРИТЕРИИ ОЦЕНКИ КАЧЕСТВА</w:t>
      </w:r>
    </w:p>
    <w:p w:rsidR="000563F7" w:rsidRPr="000563F7" w:rsidRDefault="000563F7" w:rsidP="000563F7">
      <w:r w:rsidRPr="000563F7">
        <w:t>ОБРАЗОВАТЕЛЬНОЙ ДЕЯТЕЛЬНОСТИ ОРГАНИЗАЦИЙ, ОСУЩЕСТВЛЯЮЩИХ</w:t>
      </w:r>
    </w:p>
    <w:p w:rsidR="000563F7" w:rsidRPr="000563F7" w:rsidRDefault="000563F7" w:rsidP="000563F7">
      <w:r w:rsidRPr="000563F7">
        <w:t>ОБРАЗОВАТЕЛЬНУЮ ДЕЯТЕЛЬНОСТЬ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"/>
        <w:gridCol w:w="7369"/>
        <w:gridCol w:w="1622"/>
      </w:tblGrid>
      <w:tr w:rsidR="000563F7" w:rsidRPr="000563F7" w:rsidTr="000563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Pr="000563F7" w:rsidRDefault="000563F7" w:rsidP="000563F7">
            <w:bookmarkStart w:id="7" w:name="100011"/>
            <w:bookmarkEnd w:id="7"/>
            <w:r w:rsidRPr="000563F7">
              <w:lastRenderedPageBreak/>
              <w:t>N п/п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Pr="000563F7" w:rsidRDefault="000563F7" w:rsidP="000563F7">
            <w:bookmarkStart w:id="8" w:name="100012"/>
            <w:bookmarkEnd w:id="8"/>
            <w:r w:rsidRPr="000563F7">
              <w:t>Показатели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Pr="000563F7" w:rsidRDefault="000563F7" w:rsidP="000563F7">
            <w:bookmarkStart w:id="9" w:name="100013"/>
            <w:bookmarkEnd w:id="9"/>
            <w:r w:rsidRPr="000563F7">
              <w:t>Единица измерения (значение показателя)</w:t>
            </w:r>
          </w:p>
        </w:tc>
      </w:tr>
      <w:tr w:rsidR="000563F7" w:rsidRPr="000563F7" w:rsidTr="000563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Pr="000563F7" w:rsidRDefault="000563F7" w:rsidP="000563F7">
            <w:bookmarkStart w:id="10" w:name="100014"/>
            <w:bookmarkEnd w:id="10"/>
            <w:r w:rsidRPr="000563F7">
              <w:t>I.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Pr="000563F7" w:rsidRDefault="000563F7" w:rsidP="000563F7">
            <w:bookmarkStart w:id="11" w:name="100015"/>
            <w:bookmarkEnd w:id="11"/>
            <w:r w:rsidRPr="000563F7"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 </w:t>
            </w:r>
            <w:hyperlink r:id="rId8" w:anchor="100071" w:history="1">
              <w:r w:rsidRPr="000563F7">
                <w:rPr>
                  <w:rStyle w:val="a3"/>
                </w:rPr>
                <w:t>&lt;*&gt;</w:t>
              </w:r>
            </w:hyperlink>
          </w:p>
        </w:tc>
      </w:tr>
      <w:tr w:rsidR="000563F7" w:rsidRPr="000563F7" w:rsidTr="000563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Pr="000563F7" w:rsidRDefault="000563F7" w:rsidP="000563F7">
            <w:bookmarkStart w:id="12" w:name="100016"/>
            <w:bookmarkEnd w:id="12"/>
            <w:r w:rsidRPr="000563F7"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Pr="000563F7" w:rsidRDefault="000563F7" w:rsidP="000563F7">
            <w:bookmarkStart w:id="13" w:name="100017"/>
            <w:bookmarkEnd w:id="13"/>
            <w:r w:rsidRPr="000563F7">
              <w:t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размещенной в том числе на официальном сайте в сети Интернет www.bus.gov.ru)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Pr="000563F7" w:rsidRDefault="000563F7" w:rsidP="000563F7">
            <w:bookmarkStart w:id="14" w:name="100018"/>
            <w:bookmarkEnd w:id="14"/>
            <w:r w:rsidRPr="000563F7">
              <w:t>Баллы (от 0 до 10)</w:t>
            </w:r>
          </w:p>
        </w:tc>
      </w:tr>
      <w:tr w:rsidR="000563F7" w:rsidRPr="000563F7" w:rsidTr="000563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Pr="000563F7" w:rsidRDefault="000563F7" w:rsidP="000563F7">
            <w:bookmarkStart w:id="15" w:name="100019"/>
            <w:bookmarkEnd w:id="15"/>
            <w:r w:rsidRPr="000563F7"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Pr="000563F7" w:rsidRDefault="000563F7" w:rsidP="000563F7">
            <w:bookmarkStart w:id="16" w:name="100020"/>
            <w:bookmarkEnd w:id="16"/>
            <w:r w:rsidRPr="000563F7"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Pr="000563F7" w:rsidRDefault="000563F7" w:rsidP="000563F7">
            <w:bookmarkStart w:id="17" w:name="100021"/>
            <w:bookmarkEnd w:id="17"/>
            <w:r w:rsidRPr="000563F7">
              <w:t>Баллы (от 0 до 10)</w:t>
            </w:r>
          </w:p>
        </w:tc>
      </w:tr>
      <w:tr w:rsidR="000563F7" w:rsidRPr="000563F7" w:rsidTr="000563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Pr="000563F7" w:rsidRDefault="000563F7" w:rsidP="000563F7">
            <w:bookmarkStart w:id="18" w:name="100022"/>
            <w:bookmarkEnd w:id="18"/>
            <w:r w:rsidRPr="000563F7">
              <w:t>1.3.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Pr="000563F7" w:rsidRDefault="000563F7" w:rsidP="000563F7">
            <w:bookmarkStart w:id="19" w:name="100023"/>
            <w:bookmarkEnd w:id="19"/>
            <w:r w:rsidRPr="000563F7"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Pr="000563F7" w:rsidRDefault="000563F7" w:rsidP="000563F7">
            <w:bookmarkStart w:id="20" w:name="100024"/>
            <w:bookmarkEnd w:id="20"/>
            <w:r w:rsidRPr="000563F7">
              <w:t>Баллы (от 0 до 10)</w:t>
            </w:r>
          </w:p>
        </w:tc>
      </w:tr>
      <w:tr w:rsidR="000563F7" w:rsidRPr="000563F7" w:rsidTr="000563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Pr="000563F7" w:rsidRDefault="000563F7" w:rsidP="000563F7">
            <w:bookmarkStart w:id="21" w:name="100025"/>
            <w:bookmarkEnd w:id="21"/>
            <w:r w:rsidRPr="000563F7">
              <w:t>1.4.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Pr="000563F7" w:rsidRDefault="000563F7" w:rsidP="000563F7">
            <w:bookmarkStart w:id="22" w:name="100026"/>
            <w:bookmarkEnd w:id="22"/>
            <w:r w:rsidRPr="000563F7"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Pr="000563F7" w:rsidRDefault="000563F7" w:rsidP="000563F7">
            <w:bookmarkStart w:id="23" w:name="100027"/>
            <w:bookmarkEnd w:id="23"/>
            <w:r w:rsidRPr="000563F7">
              <w:t>Баллы (от 0 до 10)</w:t>
            </w:r>
          </w:p>
        </w:tc>
      </w:tr>
      <w:tr w:rsidR="000563F7" w:rsidRPr="000563F7" w:rsidTr="000563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Pr="000563F7" w:rsidRDefault="000563F7" w:rsidP="000563F7">
            <w:bookmarkStart w:id="24" w:name="100028"/>
            <w:bookmarkEnd w:id="24"/>
            <w:r w:rsidRPr="000563F7">
              <w:t>II.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Pr="000563F7" w:rsidRDefault="000563F7" w:rsidP="000563F7">
            <w:bookmarkStart w:id="25" w:name="100029"/>
            <w:bookmarkEnd w:id="25"/>
            <w:r w:rsidRPr="000563F7"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 </w:t>
            </w:r>
            <w:hyperlink r:id="rId9" w:anchor="100071" w:history="1">
              <w:r w:rsidRPr="000563F7">
                <w:rPr>
                  <w:rStyle w:val="a3"/>
                </w:rPr>
                <w:t>&lt;*&gt;</w:t>
              </w:r>
            </w:hyperlink>
          </w:p>
        </w:tc>
      </w:tr>
      <w:tr w:rsidR="000563F7" w:rsidRPr="000563F7" w:rsidTr="000563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Pr="000563F7" w:rsidRDefault="000563F7" w:rsidP="000563F7">
            <w:bookmarkStart w:id="26" w:name="100030"/>
            <w:bookmarkEnd w:id="26"/>
            <w:r w:rsidRPr="000563F7"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Pr="000563F7" w:rsidRDefault="000563F7" w:rsidP="000563F7">
            <w:bookmarkStart w:id="27" w:name="100031"/>
            <w:bookmarkEnd w:id="27"/>
            <w:r w:rsidRPr="000563F7">
              <w:t>Материально-техническое и информационное обеспечение организации </w:t>
            </w:r>
            <w:hyperlink r:id="rId10" w:anchor="100072" w:history="1">
              <w:r w:rsidRPr="000563F7">
                <w:rPr>
                  <w:rStyle w:val="a3"/>
                </w:rPr>
                <w:t>&lt;**&gt;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Pr="000563F7" w:rsidRDefault="000563F7" w:rsidP="000563F7">
            <w:bookmarkStart w:id="28" w:name="100032"/>
            <w:bookmarkEnd w:id="28"/>
            <w:r w:rsidRPr="000563F7">
              <w:t>Баллы (от 0 до 10)</w:t>
            </w:r>
          </w:p>
        </w:tc>
      </w:tr>
      <w:tr w:rsidR="000563F7" w:rsidRPr="000563F7" w:rsidTr="000563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Pr="000563F7" w:rsidRDefault="000563F7" w:rsidP="000563F7">
            <w:bookmarkStart w:id="29" w:name="100033"/>
            <w:bookmarkEnd w:id="29"/>
            <w:r w:rsidRPr="000563F7">
              <w:t>2.2.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Pr="000563F7" w:rsidRDefault="000563F7" w:rsidP="000563F7">
            <w:bookmarkStart w:id="30" w:name="100034"/>
            <w:bookmarkEnd w:id="30"/>
            <w:r w:rsidRPr="000563F7">
              <w:t>Наличие необходимых условий для охраны и укрепления здоровья, организации питания обучающихся </w:t>
            </w:r>
            <w:hyperlink r:id="rId11" w:anchor="100072" w:history="1">
              <w:r w:rsidRPr="000563F7">
                <w:rPr>
                  <w:rStyle w:val="a3"/>
                </w:rPr>
                <w:t>&lt;**&gt;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Pr="000563F7" w:rsidRDefault="000563F7" w:rsidP="000563F7">
            <w:bookmarkStart w:id="31" w:name="100035"/>
            <w:bookmarkEnd w:id="31"/>
            <w:r w:rsidRPr="000563F7">
              <w:t>Баллы (от 0 до 10)</w:t>
            </w:r>
          </w:p>
        </w:tc>
      </w:tr>
      <w:tr w:rsidR="000563F7" w:rsidRPr="000563F7" w:rsidTr="000563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Pr="000563F7" w:rsidRDefault="000563F7" w:rsidP="000563F7">
            <w:bookmarkStart w:id="32" w:name="100036"/>
            <w:bookmarkEnd w:id="32"/>
            <w:r w:rsidRPr="000563F7">
              <w:t>2.3.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Pr="000563F7" w:rsidRDefault="000563F7" w:rsidP="000563F7">
            <w:bookmarkStart w:id="33" w:name="100037"/>
            <w:bookmarkEnd w:id="33"/>
            <w:r w:rsidRPr="000563F7">
              <w:t>Условия для индивидуальной работы с обучающимися </w:t>
            </w:r>
            <w:hyperlink r:id="rId12" w:anchor="100072" w:history="1">
              <w:r w:rsidRPr="000563F7">
                <w:rPr>
                  <w:rStyle w:val="a3"/>
                </w:rPr>
                <w:t>&lt;**&gt;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Pr="000563F7" w:rsidRDefault="000563F7" w:rsidP="000563F7">
            <w:bookmarkStart w:id="34" w:name="100038"/>
            <w:bookmarkEnd w:id="34"/>
            <w:r w:rsidRPr="000563F7">
              <w:t>Баллы (от 0 до 10)</w:t>
            </w:r>
          </w:p>
        </w:tc>
      </w:tr>
      <w:tr w:rsidR="000563F7" w:rsidRPr="000563F7" w:rsidTr="000563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Pr="000563F7" w:rsidRDefault="000563F7" w:rsidP="000563F7">
            <w:bookmarkStart w:id="35" w:name="100039"/>
            <w:bookmarkEnd w:id="35"/>
            <w:r w:rsidRPr="000563F7">
              <w:t>2.4.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Pr="000563F7" w:rsidRDefault="000563F7" w:rsidP="000563F7">
            <w:bookmarkStart w:id="36" w:name="100040"/>
            <w:bookmarkEnd w:id="36"/>
            <w:r w:rsidRPr="000563F7">
              <w:t>Наличие дополнительных образовательных программ </w:t>
            </w:r>
            <w:hyperlink r:id="rId13" w:anchor="100072" w:history="1">
              <w:r w:rsidRPr="000563F7">
                <w:rPr>
                  <w:rStyle w:val="a3"/>
                </w:rPr>
                <w:t>&lt;**&gt;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Pr="000563F7" w:rsidRDefault="000563F7" w:rsidP="000563F7">
            <w:bookmarkStart w:id="37" w:name="100041"/>
            <w:bookmarkEnd w:id="37"/>
            <w:r w:rsidRPr="000563F7">
              <w:t>Баллы (от 0 до 10)</w:t>
            </w:r>
          </w:p>
        </w:tc>
      </w:tr>
      <w:tr w:rsidR="000563F7" w:rsidRPr="000563F7" w:rsidTr="000563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Pr="000563F7" w:rsidRDefault="000563F7" w:rsidP="000563F7">
            <w:bookmarkStart w:id="38" w:name="100042"/>
            <w:bookmarkEnd w:id="38"/>
            <w:r w:rsidRPr="000563F7">
              <w:t>2.5.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Pr="000563F7" w:rsidRDefault="000563F7" w:rsidP="000563F7">
            <w:bookmarkStart w:id="39" w:name="100043"/>
            <w:bookmarkEnd w:id="39"/>
            <w:r w:rsidRPr="000563F7"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</w:t>
            </w:r>
            <w:r w:rsidRPr="000563F7">
              <w:lastRenderedPageBreak/>
              <w:t>спортивных соревнованиях, и других массовых мероприятиях </w:t>
            </w:r>
            <w:hyperlink r:id="rId14" w:anchor="100072" w:history="1">
              <w:r w:rsidRPr="000563F7">
                <w:rPr>
                  <w:rStyle w:val="a3"/>
                </w:rPr>
                <w:t>&lt;**&gt;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Pr="000563F7" w:rsidRDefault="000563F7" w:rsidP="000563F7">
            <w:bookmarkStart w:id="40" w:name="100044"/>
            <w:bookmarkEnd w:id="40"/>
            <w:r w:rsidRPr="000563F7">
              <w:lastRenderedPageBreak/>
              <w:t>Баллы (от 0 до 10)</w:t>
            </w:r>
          </w:p>
        </w:tc>
      </w:tr>
      <w:tr w:rsidR="000563F7" w:rsidRPr="000563F7" w:rsidTr="000563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Pr="000563F7" w:rsidRDefault="000563F7" w:rsidP="000563F7">
            <w:bookmarkStart w:id="41" w:name="100045"/>
            <w:bookmarkEnd w:id="41"/>
            <w:r w:rsidRPr="000563F7">
              <w:lastRenderedPageBreak/>
              <w:t>2.6.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Pr="000563F7" w:rsidRDefault="000563F7" w:rsidP="000563F7">
            <w:bookmarkStart w:id="42" w:name="100046"/>
            <w:bookmarkEnd w:id="42"/>
            <w:r w:rsidRPr="000563F7">
              <w:t>Наличие возможности оказания психолого-педагогической, медицинской и социальной помощи обучающимся </w:t>
            </w:r>
            <w:hyperlink r:id="rId15" w:anchor="100072" w:history="1">
              <w:r w:rsidRPr="000563F7">
                <w:rPr>
                  <w:rStyle w:val="a3"/>
                </w:rPr>
                <w:t>&lt;**&gt;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Pr="000563F7" w:rsidRDefault="000563F7" w:rsidP="000563F7">
            <w:bookmarkStart w:id="43" w:name="100047"/>
            <w:bookmarkEnd w:id="43"/>
            <w:r w:rsidRPr="000563F7">
              <w:t>Баллы (от 0 до 10)</w:t>
            </w:r>
          </w:p>
        </w:tc>
      </w:tr>
      <w:tr w:rsidR="000563F7" w:rsidRPr="000563F7" w:rsidTr="000563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Pr="000563F7" w:rsidRDefault="000563F7" w:rsidP="000563F7">
            <w:bookmarkStart w:id="44" w:name="100048"/>
            <w:bookmarkEnd w:id="44"/>
            <w:r w:rsidRPr="000563F7">
              <w:t>2.7.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Pr="000563F7" w:rsidRDefault="000563F7" w:rsidP="000563F7">
            <w:bookmarkStart w:id="45" w:name="100049"/>
            <w:bookmarkEnd w:id="45"/>
            <w:r w:rsidRPr="000563F7">
              <w:t>Наличие условий организации обучения и воспитания обучающихся с ограниченными возможностями здоровья и инвалидов </w:t>
            </w:r>
            <w:hyperlink r:id="rId16" w:anchor="100072" w:history="1">
              <w:r w:rsidRPr="000563F7">
                <w:rPr>
                  <w:rStyle w:val="a3"/>
                </w:rPr>
                <w:t>&lt;**&gt;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Pr="000563F7" w:rsidRDefault="000563F7" w:rsidP="000563F7">
            <w:bookmarkStart w:id="46" w:name="100050"/>
            <w:bookmarkEnd w:id="46"/>
            <w:r w:rsidRPr="000563F7">
              <w:t>Баллы (от 0 до 10)</w:t>
            </w:r>
          </w:p>
        </w:tc>
      </w:tr>
      <w:tr w:rsidR="000563F7" w:rsidRPr="000563F7" w:rsidTr="000563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Pr="000563F7" w:rsidRDefault="000563F7" w:rsidP="000563F7">
            <w:bookmarkStart w:id="47" w:name="100051"/>
            <w:bookmarkEnd w:id="47"/>
            <w:r w:rsidRPr="000563F7">
              <w:t>III.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Pr="000563F7" w:rsidRDefault="000563F7" w:rsidP="000563F7">
            <w:bookmarkStart w:id="48" w:name="100052"/>
            <w:bookmarkEnd w:id="48"/>
            <w:r w:rsidRPr="000563F7"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 </w:t>
            </w:r>
            <w:hyperlink r:id="rId17" w:anchor="100071" w:history="1">
              <w:r w:rsidRPr="000563F7">
                <w:rPr>
                  <w:rStyle w:val="a3"/>
                </w:rPr>
                <w:t>&lt;*&gt;</w:t>
              </w:r>
            </w:hyperlink>
          </w:p>
        </w:tc>
      </w:tr>
      <w:tr w:rsidR="000563F7" w:rsidRPr="000563F7" w:rsidTr="000563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Pr="000563F7" w:rsidRDefault="000563F7" w:rsidP="000563F7">
            <w:bookmarkStart w:id="49" w:name="100053"/>
            <w:bookmarkEnd w:id="49"/>
            <w:r w:rsidRPr="000563F7">
              <w:t>3.1.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Pr="000563F7" w:rsidRDefault="000563F7" w:rsidP="000563F7">
            <w:bookmarkStart w:id="50" w:name="100054"/>
            <w:bookmarkEnd w:id="50"/>
            <w:r w:rsidRPr="000563F7"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Pr="000563F7" w:rsidRDefault="000563F7" w:rsidP="000563F7">
            <w:bookmarkStart w:id="51" w:name="100055"/>
            <w:bookmarkEnd w:id="51"/>
            <w:r w:rsidRPr="000563F7">
              <w:t>Проценты (от 0 до 100)</w:t>
            </w:r>
          </w:p>
        </w:tc>
      </w:tr>
      <w:tr w:rsidR="000563F7" w:rsidRPr="000563F7" w:rsidTr="000563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Pr="000563F7" w:rsidRDefault="000563F7" w:rsidP="000563F7">
            <w:bookmarkStart w:id="52" w:name="100056"/>
            <w:bookmarkEnd w:id="52"/>
            <w:r w:rsidRPr="000563F7">
              <w:t>3.2.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Pr="000563F7" w:rsidRDefault="000563F7" w:rsidP="000563F7">
            <w:bookmarkStart w:id="53" w:name="100057"/>
            <w:bookmarkEnd w:id="53"/>
            <w:r w:rsidRPr="000563F7"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Pr="000563F7" w:rsidRDefault="000563F7" w:rsidP="000563F7">
            <w:bookmarkStart w:id="54" w:name="100058"/>
            <w:bookmarkEnd w:id="54"/>
            <w:r w:rsidRPr="000563F7">
              <w:t>Проценты (от 0 до 100)</w:t>
            </w:r>
          </w:p>
        </w:tc>
      </w:tr>
      <w:tr w:rsidR="000563F7" w:rsidRPr="000563F7" w:rsidTr="000563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Pr="000563F7" w:rsidRDefault="000563F7" w:rsidP="000563F7">
            <w:bookmarkStart w:id="55" w:name="100059"/>
            <w:bookmarkEnd w:id="55"/>
            <w:r w:rsidRPr="000563F7">
              <w:t>IV.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Pr="000563F7" w:rsidRDefault="000563F7" w:rsidP="000563F7">
            <w:bookmarkStart w:id="56" w:name="100060"/>
            <w:bookmarkEnd w:id="56"/>
            <w:r w:rsidRPr="000563F7"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 </w:t>
            </w:r>
            <w:hyperlink r:id="rId18" w:anchor="100071" w:history="1">
              <w:r w:rsidRPr="000563F7">
                <w:rPr>
                  <w:rStyle w:val="a3"/>
                </w:rPr>
                <w:t>&lt;*&gt;</w:t>
              </w:r>
            </w:hyperlink>
          </w:p>
        </w:tc>
      </w:tr>
      <w:tr w:rsidR="000563F7" w:rsidRPr="000563F7" w:rsidTr="000563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Pr="000563F7" w:rsidRDefault="000563F7" w:rsidP="000563F7">
            <w:bookmarkStart w:id="57" w:name="100061"/>
            <w:bookmarkEnd w:id="57"/>
            <w:r w:rsidRPr="000563F7">
              <w:t>4.1.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Pr="000563F7" w:rsidRDefault="000563F7" w:rsidP="000563F7">
            <w:bookmarkStart w:id="58" w:name="100062"/>
            <w:bookmarkEnd w:id="58"/>
            <w:r w:rsidRPr="000563F7"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Pr="000563F7" w:rsidRDefault="000563F7" w:rsidP="000563F7">
            <w:bookmarkStart w:id="59" w:name="100063"/>
            <w:bookmarkEnd w:id="59"/>
            <w:r w:rsidRPr="000563F7">
              <w:t>Проценты (от 0 до 100)</w:t>
            </w:r>
          </w:p>
        </w:tc>
      </w:tr>
      <w:tr w:rsidR="000563F7" w:rsidRPr="000563F7" w:rsidTr="000563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Pr="000563F7" w:rsidRDefault="000563F7" w:rsidP="000563F7">
            <w:bookmarkStart w:id="60" w:name="100064"/>
            <w:bookmarkEnd w:id="60"/>
            <w:r w:rsidRPr="000563F7">
              <w:t>4.2.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Pr="000563F7" w:rsidRDefault="000563F7" w:rsidP="000563F7">
            <w:bookmarkStart w:id="61" w:name="100065"/>
            <w:bookmarkEnd w:id="61"/>
            <w:r w:rsidRPr="000563F7"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Pr="000563F7" w:rsidRDefault="000563F7" w:rsidP="000563F7">
            <w:bookmarkStart w:id="62" w:name="100066"/>
            <w:bookmarkEnd w:id="62"/>
            <w:r w:rsidRPr="000563F7">
              <w:t>Проценты (от 0 до 100)</w:t>
            </w:r>
          </w:p>
        </w:tc>
      </w:tr>
      <w:tr w:rsidR="000563F7" w:rsidRPr="000563F7" w:rsidTr="000563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Pr="000563F7" w:rsidRDefault="000563F7" w:rsidP="000563F7">
            <w:bookmarkStart w:id="63" w:name="100067"/>
            <w:bookmarkEnd w:id="63"/>
            <w:r w:rsidRPr="000563F7">
              <w:t>4.3.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Pr="000563F7" w:rsidRDefault="000563F7" w:rsidP="000563F7">
            <w:bookmarkStart w:id="64" w:name="100068"/>
            <w:bookmarkEnd w:id="64"/>
            <w:r w:rsidRPr="000563F7"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Pr="000563F7" w:rsidRDefault="000563F7" w:rsidP="000563F7">
            <w:bookmarkStart w:id="65" w:name="100069"/>
            <w:bookmarkEnd w:id="65"/>
            <w:r w:rsidRPr="000563F7">
              <w:t>Проценты (от 0 до 100)</w:t>
            </w:r>
          </w:p>
        </w:tc>
      </w:tr>
    </w:tbl>
    <w:p w:rsidR="000563F7" w:rsidRPr="000563F7" w:rsidRDefault="000563F7" w:rsidP="000563F7">
      <w:bookmarkStart w:id="66" w:name="100070"/>
      <w:bookmarkEnd w:id="66"/>
      <w:r w:rsidRPr="000563F7">
        <w:t>--------------------------------</w:t>
      </w:r>
    </w:p>
    <w:p w:rsidR="000563F7" w:rsidRPr="000563F7" w:rsidRDefault="000563F7" w:rsidP="000563F7">
      <w:bookmarkStart w:id="67" w:name="100071"/>
      <w:bookmarkEnd w:id="67"/>
      <w:r w:rsidRPr="000563F7">
        <w:t>&lt;*&gt; Общие критерии оценки качества образовательной деятельности организаций, осуществляющих образовательную деятельность, предусмотрены </w:t>
      </w:r>
      <w:hyperlink r:id="rId19" w:anchor="000064" w:history="1">
        <w:r w:rsidRPr="000563F7">
          <w:rPr>
            <w:rStyle w:val="a3"/>
          </w:rPr>
          <w:t>частью 4 статьи 95.2</w:t>
        </w:r>
      </w:hyperlink>
      <w:r w:rsidRPr="000563F7"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23, ст. 2878, N 27, ст. 3462, N 30, ст. 4036, N 48, ст. 6165; 2014, N 6, ст. 562, ст. 566, N 19, ст. 2289, N 22, ст. 2769, N 23, ст. 2933, N 26, ст. 3388, N 30, ст. 4257, N 30, ст. 4263).</w:t>
      </w:r>
    </w:p>
    <w:p w:rsidR="000563F7" w:rsidRPr="000563F7" w:rsidRDefault="000563F7" w:rsidP="000563F7">
      <w:bookmarkStart w:id="68" w:name="100072"/>
      <w:bookmarkEnd w:id="68"/>
      <w:r w:rsidRPr="000563F7">
        <w:t>&lt;**&gt; Показатель применяется с учетом особенностей осуществляемой образовательной деятельности организации.</w:t>
      </w:r>
    </w:p>
    <w:p w:rsidR="000563F7" w:rsidRPr="000563F7" w:rsidRDefault="000563F7" w:rsidP="000563F7">
      <w:r w:rsidRPr="000563F7">
        <w:br/>
      </w:r>
      <w:r w:rsidRPr="000563F7">
        <w:br/>
      </w:r>
    </w:p>
    <w:p w:rsidR="000563F7" w:rsidRPr="000563F7" w:rsidRDefault="000563F7" w:rsidP="000563F7">
      <w:r w:rsidRPr="000563F7">
        <w:lastRenderedPageBreak/>
        <w:br/>
      </w:r>
    </w:p>
    <w:p w:rsidR="000563F7" w:rsidRPr="000563F7" w:rsidRDefault="000563F7" w:rsidP="000563F7">
      <w:pPr>
        <w:rPr>
          <w:b/>
          <w:bCs/>
        </w:rPr>
      </w:pPr>
      <w:r w:rsidRPr="000563F7">
        <w:rPr>
          <w:b/>
          <w:bCs/>
        </w:rPr>
        <w:t>Судебная практика и законодательство — Приказ Минобрнауки России от 05.12.2014 N 1547 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</w:t>
      </w:r>
    </w:p>
    <w:p w:rsidR="000563F7" w:rsidRPr="000563F7" w:rsidRDefault="000563F7" w:rsidP="000563F7"/>
    <w:p w:rsidR="000563F7" w:rsidRPr="000563F7" w:rsidRDefault="000563F7" w:rsidP="000563F7">
      <w:hyperlink r:id="rId20" w:anchor="100004" w:history="1">
        <w:r w:rsidRPr="000563F7">
          <w:rPr>
            <w:rStyle w:val="a3"/>
          </w:rPr>
          <w:t>&lt;Письмо&gt; Минобрнауки России от 14.09.2016 N 02-860 "О направлении Методических рекомендаций" (вместе с "Методическими рекомендациями по расчету показателей независимой оценки качества образовательной деятельности организаций, осуществляющих образовательную деятельность", утв. Минобрнауки России 15.09.2016 N АП-87/02вн)</w:t>
        </w:r>
      </w:hyperlink>
    </w:p>
    <w:p w:rsidR="000563F7" w:rsidRPr="000563F7" w:rsidRDefault="000563F7" w:rsidP="000563F7">
      <w:bookmarkStart w:id="69" w:name="100004"/>
      <w:bookmarkEnd w:id="69"/>
      <w:r w:rsidRPr="000563F7">
        <w:t>1.1. В соответствии с </w:t>
      </w:r>
      <w:hyperlink r:id="rId21" w:anchor="000065" w:history="1">
        <w:r w:rsidRPr="000563F7">
          <w:rPr>
            <w:rStyle w:val="a3"/>
          </w:rPr>
          <w:t>частью 5 статьи 95.2</w:t>
        </w:r>
      </w:hyperlink>
      <w:r w:rsidRPr="000563F7">
        <w:t> Федерального закона от 29 декабря 2012 г. N 273-ФЗ "Об образовании в Российской Федерации" (далее - Закон N 273) разработаны и утверждены приказом Минобрнауки России от 5 декабря 2014 г. N 1547 (далее - приказ N 1547) </w:t>
      </w:r>
      <w:hyperlink r:id="rId22" w:anchor="100010" w:history="1">
        <w:r w:rsidRPr="000563F7">
          <w:rPr>
            <w:rStyle w:val="a3"/>
          </w:rPr>
          <w:t>показатели</w:t>
        </w:r>
      </w:hyperlink>
      <w:r w:rsidRPr="000563F7">
        <w:t>, характеризующие общие критерии независимой оценки качества образовательной деятельности организаций, осуществляющих образовательную деятельность" (далее - НОКО).</w:t>
      </w:r>
    </w:p>
    <w:p w:rsidR="000563F7" w:rsidRPr="000563F7" w:rsidRDefault="000563F7" w:rsidP="000563F7">
      <w:r w:rsidRPr="000563F7">
        <w:br/>
      </w:r>
    </w:p>
    <w:p w:rsidR="000563F7" w:rsidRPr="000563F7" w:rsidRDefault="000563F7" w:rsidP="000563F7">
      <w:hyperlink r:id="rId23" w:anchor="100138" w:history="1">
        <w:r w:rsidRPr="000563F7">
          <w:rPr>
            <w:rStyle w:val="a3"/>
          </w:rPr>
          <w:t>&lt;Письмо&gt; Минобрнауки России от 03.04.2015 N АП-512/02 "О направлении Методических рекомендаций по НОКО" (вместе с "Методическими рекомендациями по проведению независимой оценки качества образовательной деятельности организаций, осуществляющих образовательную деятельность", утв. Минобрнауки России 01.04.2015)</w:t>
        </w:r>
      </w:hyperlink>
    </w:p>
    <w:p w:rsidR="000563F7" w:rsidRPr="000563F7" w:rsidRDefault="000563F7" w:rsidP="000563F7">
      <w:bookmarkStart w:id="70" w:name="100138"/>
      <w:bookmarkEnd w:id="70"/>
      <w:r w:rsidRPr="000563F7">
        <w:t>&lt;1&gt; Федеральный закон от 29.12.2012 N 273-ФЗ "Об образовании в Российской Федерации" </w:t>
      </w:r>
      <w:hyperlink r:id="rId24" w:anchor="000057" w:history="1">
        <w:r w:rsidRPr="000563F7">
          <w:rPr>
            <w:rStyle w:val="a3"/>
          </w:rPr>
          <w:t>(ст. 95.2)</w:t>
        </w:r>
      </w:hyperlink>
      <w:r w:rsidRPr="000563F7">
        <w:t>; </w:t>
      </w:r>
      <w:hyperlink r:id="rId25" w:anchor="100010" w:history="1">
        <w:r w:rsidRPr="000563F7">
          <w:rPr>
            <w:rStyle w:val="a3"/>
          </w:rPr>
          <w:t>Приказ</w:t>
        </w:r>
      </w:hyperlink>
      <w:r w:rsidRPr="000563F7">
        <w:t> Минобрнауки России от 05.12.2014 N 1547 "Об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деятельность" (зарегистрирован в Минюсте России 2 февраля 2015 г. N 35837).</w:t>
      </w:r>
    </w:p>
    <w:p w:rsidR="000563F7" w:rsidRPr="000563F7" w:rsidRDefault="000563F7" w:rsidP="000563F7">
      <w:r w:rsidRPr="000563F7">
        <w:br/>
      </w:r>
    </w:p>
    <w:p w:rsidR="000563F7" w:rsidRPr="000563F7" w:rsidRDefault="000563F7" w:rsidP="000563F7">
      <w:hyperlink r:id="rId26" w:anchor="100009" w:history="1">
        <w:r w:rsidRPr="000563F7">
          <w:rPr>
            <w:rStyle w:val="a3"/>
          </w:rPr>
          <w:t>&lt;Письмо&gt; Минспорта России от 20.02.2015 N ЮН-04-07/1140 &lt;О разъяснении порядка проведения независимой оценки качества оказания услуг, в том числе организациями, осуществляющими образовательную деятельность в сфере физической культуры и спорта&gt;</w:t>
        </w:r>
      </w:hyperlink>
    </w:p>
    <w:p w:rsidR="000563F7" w:rsidRPr="000563F7" w:rsidRDefault="000563F7" w:rsidP="000563F7">
      <w:bookmarkStart w:id="71" w:name="100009"/>
      <w:bookmarkEnd w:id="71"/>
      <w:r w:rsidRPr="000563F7">
        <w:t>Независимая оценка (в том числе и образовательных организаций в сфере физической культуры и спорта) проводится по общим критериям, установленным Федеральным </w:t>
      </w:r>
      <w:hyperlink r:id="rId27" w:history="1">
        <w:r w:rsidRPr="000563F7">
          <w:rPr>
            <w:rStyle w:val="a3"/>
          </w:rPr>
          <w:t>законом</w:t>
        </w:r>
      </w:hyperlink>
      <w:r w:rsidRPr="000563F7">
        <w:t> от 21 июля 2014 г. N 256-ФЗ </w:t>
      </w:r>
      <w:hyperlink r:id="rId28" w:anchor="100152" w:history="1">
        <w:r w:rsidRPr="000563F7">
          <w:rPr>
            <w:rStyle w:val="a3"/>
          </w:rPr>
          <w:t>(статья 6)</w:t>
        </w:r>
      </w:hyperlink>
      <w:r w:rsidRPr="000563F7">
        <w:t>, в соответствии с показателями, утвержденными Минобрнауки России по согласованию с Минспортом России </w:t>
      </w:r>
      <w:hyperlink r:id="rId29" w:history="1">
        <w:r w:rsidRPr="000563F7">
          <w:rPr>
            <w:rStyle w:val="a3"/>
          </w:rPr>
          <w:t>приказом</w:t>
        </w:r>
      </w:hyperlink>
      <w:r w:rsidRPr="000563F7">
        <w:t> от 5 декабря 2014 г. N 1547.</w:t>
      </w:r>
    </w:p>
    <w:p w:rsidR="000563F7" w:rsidRPr="000563F7" w:rsidRDefault="000563F7" w:rsidP="000563F7"/>
    <w:p w:rsidR="000563F7" w:rsidRPr="000563F7" w:rsidRDefault="000563F7" w:rsidP="000563F7">
      <w:pPr>
        <w:rPr>
          <w:b/>
          <w:bCs/>
        </w:rPr>
      </w:pPr>
      <w:r w:rsidRPr="000563F7">
        <w:rPr>
          <w:b/>
          <w:bCs/>
        </w:rPr>
        <w:t>ЗАКОНОДАТЕЛЬСТВО РФ</w:t>
      </w:r>
    </w:p>
    <w:p w:rsidR="000563F7" w:rsidRPr="000563F7" w:rsidRDefault="000563F7" w:rsidP="000563F7">
      <w:hyperlink r:id="rId30" w:history="1">
        <w:r w:rsidRPr="000563F7">
          <w:rPr>
            <w:rStyle w:val="a3"/>
          </w:rPr>
          <w:t>Кодексы РФ в действующей редакции</w:t>
        </w:r>
      </w:hyperlink>
    </w:p>
    <w:p w:rsidR="000563F7" w:rsidRPr="000563F7" w:rsidRDefault="000563F7" w:rsidP="000563F7">
      <w:pPr>
        <w:numPr>
          <w:ilvl w:val="0"/>
          <w:numId w:val="1"/>
        </w:numPr>
      </w:pPr>
      <w:hyperlink r:id="rId31" w:tooltip="&quot;Арбитражный процессуальный кодекс Российской Федерации&quot; от 24.07.2002 N 95-ФЗ&#10;(с изм. от 17.11.2005)" w:history="1">
        <w:r w:rsidRPr="000563F7">
          <w:rPr>
            <w:rStyle w:val="a3"/>
          </w:rPr>
          <w:t>АПК РФ</w:t>
        </w:r>
      </w:hyperlink>
    </w:p>
    <w:p w:rsidR="000563F7" w:rsidRPr="000563F7" w:rsidRDefault="000563F7" w:rsidP="000563F7">
      <w:pPr>
        <w:numPr>
          <w:ilvl w:val="0"/>
          <w:numId w:val="1"/>
        </w:numPr>
      </w:pPr>
      <w:hyperlink r:id="rId32" w:tooltip="&quot;Бюджетный кодекс Российской Федерации&quot; от 31.07.1998 N 145-ФЗ&#10;(с изм. от 31.12.1999)" w:history="1">
        <w:r w:rsidRPr="000563F7">
          <w:rPr>
            <w:rStyle w:val="a3"/>
          </w:rPr>
          <w:t>Бюджетный кодекс</w:t>
        </w:r>
      </w:hyperlink>
    </w:p>
    <w:p w:rsidR="000563F7" w:rsidRPr="000563F7" w:rsidRDefault="000563F7" w:rsidP="000563F7">
      <w:pPr>
        <w:numPr>
          <w:ilvl w:val="0"/>
          <w:numId w:val="1"/>
        </w:numPr>
      </w:pPr>
      <w:hyperlink r:id="rId33" w:tooltip="&quot;Водный кодекс Российской Федерации&quot; от 03.06.2006 N 74-ФЗ" w:history="1">
        <w:r w:rsidRPr="000563F7">
          <w:rPr>
            <w:rStyle w:val="a3"/>
          </w:rPr>
          <w:t>Водный кодекс РФ</w:t>
        </w:r>
      </w:hyperlink>
    </w:p>
    <w:p w:rsidR="000563F7" w:rsidRPr="000563F7" w:rsidRDefault="000563F7" w:rsidP="000563F7">
      <w:pPr>
        <w:numPr>
          <w:ilvl w:val="0"/>
          <w:numId w:val="1"/>
        </w:numPr>
      </w:pPr>
      <w:hyperlink r:id="rId34" w:tooltip="&quot;Воздушный кодекс Российской Федерации&quot; от 19.03.1997 N 60-ФЗ" w:history="1">
        <w:r w:rsidRPr="000563F7">
          <w:rPr>
            <w:rStyle w:val="a3"/>
          </w:rPr>
          <w:t>Воздушный кодекс РФ</w:t>
        </w:r>
      </w:hyperlink>
    </w:p>
    <w:p w:rsidR="000563F7" w:rsidRPr="000563F7" w:rsidRDefault="000563F7" w:rsidP="000563F7">
      <w:pPr>
        <w:numPr>
          <w:ilvl w:val="0"/>
          <w:numId w:val="1"/>
        </w:numPr>
      </w:pPr>
      <w:hyperlink r:id="rId35" w:tooltip="&quot;Гражданский кодекс Российской Федерации (часть первая)&quot; от 30.11.1994 N 51-ФЗ" w:history="1">
        <w:r w:rsidRPr="000563F7">
          <w:rPr>
            <w:rStyle w:val="a3"/>
          </w:rPr>
          <w:t>ГК РФ часть 1</w:t>
        </w:r>
      </w:hyperlink>
    </w:p>
    <w:p w:rsidR="000563F7" w:rsidRPr="000563F7" w:rsidRDefault="000563F7" w:rsidP="000563F7">
      <w:pPr>
        <w:numPr>
          <w:ilvl w:val="0"/>
          <w:numId w:val="1"/>
        </w:numPr>
      </w:pPr>
      <w:hyperlink r:id="rId36" w:tooltip="&quot;Гражданский кодекс Российской Федерации (часть вторая)&quot; от 26.01.1996 N 14-ФЗ&#10;(с изм. от 26.01.1996)" w:history="1">
        <w:r w:rsidRPr="000563F7">
          <w:rPr>
            <w:rStyle w:val="a3"/>
          </w:rPr>
          <w:t>ГК РФ часть 2</w:t>
        </w:r>
      </w:hyperlink>
    </w:p>
    <w:p w:rsidR="000563F7" w:rsidRPr="000563F7" w:rsidRDefault="000563F7" w:rsidP="000563F7">
      <w:pPr>
        <w:numPr>
          <w:ilvl w:val="0"/>
          <w:numId w:val="1"/>
        </w:numPr>
      </w:pPr>
      <w:hyperlink r:id="rId37" w:tooltip="&quot;Гражданский кодекс Российской Федерации (часть третья)&quot; от 26.11.2001 N 146-ФЗ" w:history="1">
        <w:r w:rsidRPr="000563F7">
          <w:rPr>
            <w:rStyle w:val="a3"/>
          </w:rPr>
          <w:t>ГК РФ часть 3</w:t>
        </w:r>
      </w:hyperlink>
    </w:p>
    <w:p w:rsidR="000563F7" w:rsidRPr="000563F7" w:rsidRDefault="000563F7" w:rsidP="000563F7">
      <w:pPr>
        <w:numPr>
          <w:ilvl w:val="0"/>
          <w:numId w:val="1"/>
        </w:numPr>
      </w:pPr>
      <w:hyperlink r:id="rId38" w:tooltip="&quot;Гражданский кодекс Российской Федерации (часть четвертая)&quot; от 18.12.2006 N 230-ФЗ" w:history="1">
        <w:r w:rsidRPr="000563F7">
          <w:rPr>
            <w:rStyle w:val="a3"/>
          </w:rPr>
          <w:t>ГК РФ часть 4</w:t>
        </w:r>
      </w:hyperlink>
    </w:p>
    <w:p w:rsidR="000563F7" w:rsidRPr="000563F7" w:rsidRDefault="000563F7" w:rsidP="000563F7">
      <w:pPr>
        <w:numPr>
          <w:ilvl w:val="0"/>
          <w:numId w:val="1"/>
        </w:numPr>
      </w:pPr>
      <w:hyperlink r:id="rId39" w:tooltip="&quot;Гражданский процессуальный кодекс Российской Федерации&quot; от 14.11.2002 N 138-ФЗ&#10;(с изм. от 26.12.2005)" w:history="1">
        <w:r w:rsidRPr="000563F7">
          <w:rPr>
            <w:rStyle w:val="a3"/>
          </w:rPr>
          <w:t>ГПК РФ</w:t>
        </w:r>
      </w:hyperlink>
    </w:p>
    <w:p w:rsidR="000563F7" w:rsidRPr="000563F7" w:rsidRDefault="000563F7" w:rsidP="000563F7">
      <w:pPr>
        <w:numPr>
          <w:ilvl w:val="0"/>
          <w:numId w:val="1"/>
        </w:numPr>
      </w:pPr>
      <w:hyperlink r:id="rId40" w:tooltip="&quot;Градостроительный кодекс Российской Федерации&quot; от 29.12.2004 N 190-ФЗ" w:history="1">
        <w:r w:rsidRPr="000563F7">
          <w:rPr>
            <w:rStyle w:val="a3"/>
          </w:rPr>
          <w:t>Градостроительный кодекс РФ</w:t>
        </w:r>
      </w:hyperlink>
    </w:p>
    <w:p w:rsidR="000563F7" w:rsidRPr="000563F7" w:rsidRDefault="000563F7" w:rsidP="000563F7">
      <w:pPr>
        <w:numPr>
          <w:ilvl w:val="0"/>
          <w:numId w:val="1"/>
        </w:numPr>
      </w:pPr>
      <w:hyperlink r:id="rId41" w:tooltip="&quot;Жилищный кодекс Российской Федерации&quot; от 29.12.2004 N 188-ФЗ" w:history="1">
        <w:r w:rsidRPr="000563F7">
          <w:rPr>
            <w:rStyle w:val="a3"/>
          </w:rPr>
          <w:t>Жилищный кодекс РФ</w:t>
        </w:r>
      </w:hyperlink>
    </w:p>
    <w:p w:rsidR="000563F7" w:rsidRPr="000563F7" w:rsidRDefault="000563F7" w:rsidP="000563F7">
      <w:pPr>
        <w:numPr>
          <w:ilvl w:val="0"/>
          <w:numId w:val="1"/>
        </w:numPr>
      </w:pPr>
      <w:hyperlink r:id="rId42" w:tooltip="&quot;Земельный кодекс Российской Федерации&quot; от 25.10.2001 N 136-ФЗ" w:history="1">
        <w:r w:rsidRPr="000563F7">
          <w:rPr>
            <w:rStyle w:val="a3"/>
          </w:rPr>
          <w:t>Земельный кодекс РФ</w:t>
        </w:r>
      </w:hyperlink>
    </w:p>
    <w:p w:rsidR="000563F7" w:rsidRPr="000563F7" w:rsidRDefault="000563F7" w:rsidP="000563F7">
      <w:pPr>
        <w:numPr>
          <w:ilvl w:val="0"/>
          <w:numId w:val="1"/>
        </w:numPr>
      </w:pPr>
      <w:hyperlink r:id="rId43" w:tooltip="&quot;Кодекс административного судопроизводства Российской Федерации&quot; от 08.03.2015 N 21-ФЗ" w:history="1">
        <w:r w:rsidRPr="000563F7">
          <w:rPr>
            <w:rStyle w:val="a3"/>
          </w:rPr>
          <w:t>КАС РФ</w:t>
        </w:r>
      </w:hyperlink>
    </w:p>
    <w:p w:rsidR="000563F7" w:rsidRPr="000563F7" w:rsidRDefault="000563F7" w:rsidP="000563F7">
      <w:pPr>
        <w:numPr>
          <w:ilvl w:val="0"/>
          <w:numId w:val="1"/>
        </w:numPr>
      </w:pPr>
      <w:hyperlink r:id="rId44" w:tooltip="&quot;Кодекс Российской Федерации об административных правонарушениях&quot; от 30.12.2001 N 195-ФЗ" w:history="1">
        <w:r w:rsidRPr="000563F7">
          <w:rPr>
            <w:rStyle w:val="a3"/>
          </w:rPr>
          <w:t>КоАП РФ</w:t>
        </w:r>
      </w:hyperlink>
    </w:p>
    <w:p w:rsidR="000563F7" w:rsidRPr="000563F7" w:rsidRDefault="000563F7" w:rsidP="000563F7">
      <w:pPr>
        <w:numPr>
          <w:ilvl w:val="0"/>
          <w:numId w:val="1"/>
        </w:numPr>
      </w:pPr>
      <w:hyperlink r:id="rId45" w:tooltip="&quot;Кодекс внутреннего водного транспорта Российской Федерации&quot; от 07.03.2001 N 24-ФЗ" w:history="1">
        <w:r w:rsidRPr="000563F7">
          <w:rPr>
            <w:rStyle w:val="a3"/>
          </w:rPr>
          <w:t>Кодекс внутреннего водного транспорта</w:t>
        </w:r>
      </w:hyperlink>
    </w:p>
    <w:p w:rsidR="000563F7" w:rsidRPr="000563F7" w:rsidRDefault="000563F7" w:rsidP="000563F7">
      <w:pPr>
        <w:numPr>
          <w:ilvl w:val="0"/>
          <w:numId w:val="1"/>
        </w:numPr>
      </w:pPr>
      <w:hyperlink r:id="rId46" w:tooltip="&quot;Кодекс торгового мореплавания Российской Федерации&quot; от 30.04.1999 N 81-ФЗ" w:history="1">
        <w:r w:rsidRPr="000563F7">
          <w:rPr>
            <w:rStyle w:val="a3"/>
          </w:rPr>
          <w:t>Кодекс торгового мореплавания РФ</w:t>
        </w:r>
      </w:hyperlink>
    </w:p>
    <w:p w:rsidR="000563F7" w:rsidRPr="000563F7" w:rsidRDefault="000563F7" w:rsidP="000563F7">
      <w:pPr>
        <w:numPr>
          <w:ilvl w:val="0"/>
          <w:numId w:val="1"/>
        </w:numPr>
      </w:pPr>
      <w:hyperlink r:id="rId47" w:tooltip="&quot;Лесной кодекс Российской Федерации&quot; от 04.12.2006 N 200-ФЗ" w:history="1">
        <w:r w:rsidRPr="000563F7">
          <w:rPr>
            <w:rStyle w:val="a3"/>
          </w:rPr>
          <w:t>Лесной кодекс</w:t>
        </w:r>
      </w:hyperlink>
    </w:p>
    <w:p w:rsidR="000563F7" w:rsidRPr="000563F7" w:rsidRDefault="000563F7" w:rsidP="000563F7">
      <w:pPr>
        <w:numPr>
          <w:ilvl w:val="0"/>
          <w:numId w:val="1"/>
        </w:numPr>
      </w:pPr>
      <w:hyperlink r:id="rId48" w:tooltip="&quot;Налоговый кодекс Российской Федерации (часть первая)&quot; от 31.07.1998 N 146-ФЗ" w:history="1">
        <w:r w:rsidRPr="000563F7">
          <w:rPr>
            <w:rStyle w:val="a3"/>
          </w:rPr>
          <w:t>Налоговый кодекс ч.1</w:t>
        </w:r>
      </w:hyperlink>
    </w:p>
    <w:p w:rsidR="000563F7" w:rsidRPr="000563F7" w:rsidRDefault="000563F7" w:rsidP="000563F7">
      <w:pPr>
        <w:numPr>
          <w:ilvl w:val="0"/>
          <w:numId w:val="1"/>
        </w:numPr>
      </w:pPr>
      <w:hyperlink r:id="rId49" w:tooltip="&quot;Налоговый кодекс Российской Федерации (часть вторая)&quot; от 05.08.2000 N 117-ФЗ" w:history="1">
        <w:r w:rsidRPr="000563F7">
          <w:rPr>
            <w:rStyle w:val="a3"/>
          </w:rPr>
          <w:t>Налоговый кодекс ч.2</w:t>
        </w:r>
      </w:hyperlink>
    </w:p>
    <w:p w:rsidR="000563F7" w:rsidRPr="000563F7" w:rsidRDefault="000563F7" w:rsidP="000563F7">
      <w:pPr>
        <w:numPr>
          <w:ilvl w:val="0"/>
          <w:numId w:val="1"/>
        </w:numPr>
      </w:pPr>
      <w:hyperlink r:id="rId50" w:tooltip="&quot;Семейный кодекс Российской Федерации&quot; от 29.12.1995 N 223-ФЗ" w:history="1">
        <w:r w:rsidRPr="000563F7">
          <w:rPr>
            <w:rStyle w:val="a3"/>
          </w:rPr>
          <w:t>Семейный кодекс</w:t>
        </w:r>
      </w:hyperlink>
    </w:p>
    <w:p w:rsidR="000563F7" w:rsidRPr="000563F7" w:rsidRDefault="000563F7" w:rsidP="000563F7">
      <w:pPr>
        <w:numPr>
          <w:ilvl w:val="0"/>
          <w:numId w:val="1"/>
        </w:numPr>
      </w:pPr>
      <w:hyperlink r:id="rId51" w:tooltip="&quot;Трудовой кодекс Российской Федерации&quot; от 30.12.2001 N 197-ФЗ" w:history="1">
        <w:r w:rsidRPr="000563F7">
          <w:rPr>
            <w:rStyle w:val="a3"/>
          </w:rPr>
          <w:t>ТК РФ</w:t>
        </w:r>
      </w:hyperlink>
    </w:p>
    <w:p w:rsidR="000563F7" w:rsidRPr="000563F7" w:rsidRDefault="000563F7" w:rsidP="000563F7">
      <w:pPr>
        <w:numPr>
          <w:ilvl w:val="0"/>
          <w:numId w:val="1"/>
        </w:numPr>
      </w:pPr>
      <w:hyperlink r:id="rId52" w:tooltip="&quot;Уголовно - исполнительный кодекс Российской Федерации&quot; от 08.01.1997 N 1-ФЗ" w:history="1">
        <w:r w:rsidRPr="000563F7">
          <w:rPr>
            <w:rStyle w:val="a3"/>
          </w:rPr>
          <w:t>УИК РФ</w:t>
        </w:r>
      </w:hyperlink>
    </w:p>
    <w:p w:rsidR="000563F7" w:rsidRPr="000563F7" w:rsidRDefault="000563F7" w:rsidP="000563F7">
      <w:pPr>
        <w:numPr>
          <w:ilvl w:val="0"/>
          <w:numId w:val="1"/>
        </w:numPr>
      </w:pPr>
      <w:hyperlink r:id="rId53" w:tooltip="&quot;Уголовный кодекс Российской Федерации&quot; от 13.06.1996 N 63-ФЗ" w:history="1">
        <w:r w:rsidRPr="000563F7">
          <w:rPr>
            <w:rStyle w:val="a3"/>
          </w:rPr>
          <w:t>УК РФ</w:t>
        </w:r>
      </w:hyperlink>
    </w:p>
    <w:p w:rsidR="000563F7" w:rsidRPr="000563F7" w:rsidRDefault="000563F7" w:rsidP="000563F7">
      <w:pPr>
        <w:numPr>
          <w:ilvl w:val="0"/>
          <w:numId w:val="1"/>
        </w:numPr>
      </w:pPr>
      <w:hyperlink r:id="rId54" w:tooltip="&quot;Уголовно-процессуальный кодекс Российской Федерации&quot; от 18.12.2001 N 174-ФЗ" w:history="1">
        <w:r w:rsidRPr="000563F7">
          <w:rPr>
            <w:rStyle w:val="a3"/>
          </w:rPr>
          <w:t>УПК РФ</w:t>
        </w:r>
      </w:hyperlink>
    </w:p>
    <w:p w:rsidR="000563F7" w:rsidRPr="000563F7" w:rsidRDefault="000563F7" w:rsidP="000563F7">
      <w:hyperlink r:id="rId55" w:history="1">
        <w:r w:rsidRPr="000563F7">
          <w:rPr>
            <w:rStyle w:val="a3"/>
          </w:rPr>
          <w:t>Судебная практика высших судов РФ</w:t>
        </w:r>
      </w:hyperlink>
    </w:p>
    <w:p w:rsidR="000563F7" w:rsidRPr="000563F7" w:rsidRDefault="000563F7" w:rsidP="000563F7">
      <w:hyperlink r:id="rId56" w:history="1">
        <w:r w:rsidRPr="000563F7">
          <w:rPr>
            <w:rStyle w:val="a3"/>
          </w:rPr>
          <w:t>Законы Российской Федерации</w:t>
        </w:r>
      </w:hyperlink>
    </w:p>
    <w:p w:rsidR="000563F7" w:rsidRPr="000563F7" w:rsidRDefault="000563F7" w:rsidP="000563F7">
      <w:hyperlink r:id="rId57" w:history="1">
        <w:r w:rsidRPr="000563F7">
          <w:rPr>
            <w:rStyle w:val="a3"/>
          </w:rPr>
          <w:t>Документы Президента Российской Федерации</w:t>
        </w:r>
      </w:hyperlink>
    </w:p>
    <w:p w:rsidR="000563F7" w:rsidRPr="000563F7" w:rsidRDefault="000563F7" w:rsidP="000563F7">
      <w:hyperlink r:id="rId58" w:history="1">
        <w:r w:rsidRPr="000563F7">
          <w:rPr>
            <w:rStyle w:val="a3"/>
          </w:rPr>
          <w:t>Документы Правительства Российской Федерации</w:t>
        </w:r>
      </w:hyperlink>
    </w:p>
    <w:p w:rsidR="000563F7" w:rsidRPr="000563F7" w:rsidRDefault="000563F7" w:rsidP="000563F7">
      <w:hyperlink r:id="rId59" w:history="1">
        <w:r w:rsidRPr="000563F7">
          <w:rPr>
            <w:rStyle w:val="a3"/>
          </w:rPr>
          <w:t>Документы органов государственной власти РФ</w:t>
        </w:r>
      </w:hyperlink>
    </w:p>
    <w:p w:rsidR="000563F7" w:rsidRPr="000563F7" w:rsidRDefault="000563F7" w:rsidP="000563F7">
      <w:hyperlink r:id="rId60" w:history="1">
        <w:r w:rsidRPr="000563F7">
          <w:rPr>
            <w:rStyle w:val="a3"/>
          </w:rPr>
          <w:t>Документы Президиума и Пленума ВС РФ</w:t>
        </w:r>
      </w:hyperlink>
    </w:p>
    <w:p w:rsidR="000563F7" w:rsidRPr="000563F7" w:rsidRDefault="000563F7" w:rsidP="000563F7">
      <w:pPr>
        <w:numPr>
          <w:ilvl w:val="0"/>
          <w:numId w:val="2"/>
        </w:numPr>
      </w:pPr>
      <w:hyperlink r:id="rId61" w:tooltip="Постановление Пленума Верховного Суда РФ от 13.06.2017 N 21 &quot;О применении судами мер процессуального принуждения при рассмотрении административных дел&quot;" w:history="1">
        <w:r w:rsidRPr="000563F7">
          <w:rPr>
            <w:rStyle w:val="a3"/>
          </w:rPr>
          <w:t>Постановление Пленума ВС РФ от 13.06.2017 N 21</w:t>
        </w:r>
      </w:hyperlink>
    </w:p>
    <w:p w:rsidR="000563F7" w:rsidRPr="000563F7" w:rsidRDefault="000563F7" w:rsidP="000563F7">
      <w:pPr>
        <w:numPr>
          <w:ilvl w:val="0"/>
          <w:numId w:val="2"/>
        </w:numPr>
      </w:pPr>
      <w:hyperlink r:id="rId62" w:tooltip="&quot;Обзор практики рассмотрения в 2016 году областными и равными им судами дел об усыновлении детей иностранными гражданами или лицами без гражданства, а также гражданами Российской Федерации, постоянно проживающими за пределами территории Российской Федерации&quot; (утв. Президиумом Верховного Суда РФ 01.06.2017)" w:history="1">
        <w:r w:rsidRPr="000563F7">
          <w:rPr>
            <w:rStyle w:val="a3"/>
          </w:rPr>
          <w:t>"Обзор практики рассмотрения в 2016 году областными и равными им судами дел об усыновлении детей иностранными гражданами или лицами без гражданства, а также гражданами Российской Федерации, постоянно проживающими за пределами территории Российской Федерации"</w:t>
        </w:r>
      </w:hyperlink>
    </w:p>
    <w:p w:rsidR="000563F7" w:rsidRPr="000563F7" w:rsidRDefault="000563F7" w:rsidP="000563F7">
      <w:pPr>
        <w:numPr>
          <w:ilvl w:val="0"/>
          <w:numId w:val="2"/>
        </w:numPr>
      </w:pPr>
      <w:hyperlink r:id="rId63" w:tooltip="&quot;Обобщение судебной практики по административным делам об оспаривании решений государственных экзаменационных и конфликтных комиссий субъектов Российской Федерации при проведении в 2016 году государственной итоговой аттестации по программам среднего общего образования в форме единого государственного экзамена&quot; (утв. Президиумом Верховного Суда РФ 01.06.2017)" w:history="1">
        <w:r w:rsidRPr="000563F7">
          <w:rPr>
            <w:rStyle w:val="a3"/>
          </w:rPr>
          <w:t>"Обобщение судебной практики по административным делам об оспаривании решений государственных экзаменационных и конфликтных комиссий субъектов Российской Федерации при проведении в 2016 году государственной итоговой аттестации по программам среднего общего образования в форме единого государственного экзамена"</w:t>
        </w:r>
      </w:hyperlink>
    </w:p>
    <w:p w:rsidR="000563F7" w:rsidRPr="000563F7" w:rsidRDefault="000563F7" w:rsidP="000563F7">
      <w:pPr>
        <w:numPr>
          <w:ilvl w:val="0"/>
          <w:numId w:val="2"/>
        </w:numPr>
      </w:pPr>
      <w:hyperlink r:id="rId64" w:tooltip="Постановление Пленума Верховного Суда РФ от 01.06.2017 N 19 &quot;О практике рассмотрения судами ходатайств о производстве следственных действий, связанных с ограничением конституционных прав граждан (статья 165 УПК РФ)&quot;" w:history="1">
        <w:r w:rsidRPr="000563F7">
          <w:rPr>
            <w:rStyle w:val="a3"/>
          </w:rPr>
          <w:t>Постановление Пленума ВС РФ от 01.06.2017 N 19</w:t>
        </w:r>
      </w:hyperlink>
    </w:p>
    <w:p w:rsidR="000563F7" w:rsidRPr="000563F7" w:rsidRDefault="000563F7" w:rsidP="000563F7">
      <w:pPr>
        <w:numPr>
          <w:ilvl w:val="0"/>
          <w:numId w:val="2"/>
        </w:numPr>
      </w:pPr>
      <w:hyperlink r:id="rId65" w:tooltip="Постановление Пленума Верховного Суда РФ от 01.06.2017 N 20 &quot;Об утверждении в соответствии с пунктом 9 части 3 статьи 5 Федерального конституционного закона от 5 февраля 2014 года N 3-ФКЗ &quot;О Верховном Суде Российской Федерации&quot; персональных составов президиумов судов&quot;" w:history="1">
        <w:r w:rsidRPr="000563F7">
          <w:rPr>
            <w:rStyle w:val="a3"/>
          </w:rPr>
          <w:t>Постановление Пленума ВС РФ от 01.06.2017 N 20</w:t>
        </w:r>
      </w:hyperlink>
    </w:p>
    <w:p w:rsidR="000563F7" w:rsidRPr="000563F7" w:rsidRDefault="000563F7" w:rsidP="000563F7">
      <w:pPr>
        <w:numPr>
          <w:ilvl w:val="0"/>
          <w:numId w:val="2"/>
        </w:numPr>
      </w:pPr>
      <w:hyperlink r:id="rId66" w:tooltip="Постановление Президиума Верховного Суда РФ от 31.05.2017 N 101П17 Требование: О возобновлении производства по уголовному делу ввиду новых обстоятельств. Решение: Требование удовлетворено, поскольку Европейский Суд по правам человека констатировал нарушение пункта 3 статьи 5 Конвенции о защите прав человека и основных свобод в связи с чрезмерно длительным содержанием заявителя под стражей, что является основанием для возобновления производства по уголовному делу ввиду новых обстоятельств." w:history="1">
        <w:r w:rsidRPr="000563F7">
          <w:rPr>
            <w:rStyle w:val="a3"/>
          </w:rPr>
          <w:t>Постановление Президиума ВС РФ от 31.05.2017 N 101П17</w:t>
        </w:r>
      </w:hyperlink>
    </w:p>
    <w:p w:rsidR="000563F7" w:rsidRPr="000563F7" w:rsidRDefault="000563F7" w:rsidP="000563F7">
      <w:pPr>
        <w:numPr>
          <w:ilvl w:val="0"/>
          <w:numId w:val="2"/>
        </w:numPr>
      </w:pPr>
      <w:hyperlink r:id="rId67" w:tooltip="Постановление Президиума Верховного Суда РФ от 31.05.2017 N 88П17 Требование: О возобновлении производства по делу ввиду новых обстоятельств. Решение: Требование удовлетворено, поскольку Европейским Судом установлено нарушение пункта 3 статьи 5 Конвенции о защите прав человека и основных свобод в связи с тем, что срок содержания заявителя под стражей продлевался по основаниям, которые не могут считаться достаточными для обоснования столь длительного лишения его свободы." w:history="1">
        <w:r w:rsidRPr="000563F7">
          <w:rPr>
            <w:rStyle w:val="a3"/>
          </w:rPr>
          <w:t>Постановление Президиума ВС РФ от 31.05.2017 N 88П17</w:t>
        </w:r>
      </w:hyperlink>
    </w:p>
    <w:p w:rsidR="000563F7" w:rsidRPr="000563F7" w:rsidRDefault="000563F7" w:rsidP="000563F7">
      <w:pPr>
        <w:numPr>
          <w:ilvl w:val="0"/>
          <w:numId w:val="2"/>
        </w:numPr>
      </w:pPr>
      <w:hyperlink r:id="rId68" w:tooltip="Постановление Президиума Верховного Суда РФ от 31.05.2017 N 93П17 Требование: О возобновлении производства по делу ввиду новых обстоятельств. Решение: Требование удовлетворено, поскольку Европейским Судом установлены нарушение пункта 1 статьи 5 Конвенции о защите прав человека и основных свобод в связи с тем, что в постановлениях о продлении срока содержания под стражей не были приведены основания для продления срока содержания заявителей под стражей, а также нарушение пункта 3 статьи 5 Конвенции о защите прав человека и основных свобод в связи с тем, что срок содержания заявителей под стражей продлевался по основаниям, которые не могут считаться достаточными для обоснования столь длительного лишения их свободы." w:history="1">
        <w:r w:rsidRPr="000563F7">
          <w:rPr>
            <w:rStyle w:val="a3"/>
          </w:rPr>
          <w:t>Постановление Президиума ВС РФ от 31.05.2017 N 93П17</w:t>
        </w:r>
      </w:hyperlink>
    </w:p>
    <w:p w:rsidR="000563F7" w:rsidRPr="000563F7" w:rsidRDefault="000563F7" w:rsidP="000563F7">
      <w:pPr>
        <w:numPr>
          <w:ilvl w:val="0"/>
          <w:numId w:val="2"/>
        </w:numPr>
      </w:pPr>
      <w:hyperlink r:id="rId69" w:tooltip="Постановление Президиума Верховного Суда РФ от 31.05.2017 N 97П17 Требование: О возобновлении производства по делу ввиду новых обстоятельств. Решение: Требование удовлетворено, поскольку при рассмотрении уголовного дела в отношении осужденного в суде Российской Федерации имело место нарушение пункта 1 статьи 6 Конвенции о защите прав человека и основных свобод." w:history="1">
        <w:r w:rsidRPr="000563F7">
          <w:rPr>
            <w:rStyle w:val="a3"/>
          </w:rPr>
          <w:t>Постановление Президиума ВС РФ от 31.05.2017 N 97П17</w:t>
        </w:r>
      </w:hyperlink>
    </w:p>
    <w:p w:rsidR="000563F7" w:rsidRPr="000563F7" w:rsidRDefault="000563F7" w:rsidP="000563F7">
      <w:pPr>
        <w:numPr>
          <w:ilvl w:val="0"/>
          <w:numId w:val="2"/>
        </w:numPr>
      </w:pPr>
      <w:hyperlink r:id="rId70" w:tooltip="Постановление Президиума Верховного Суда РФ от 31.05.2017 N 91П17 Требование: О возобновлении производства по делу ввиду новых обстоятельств. Решение: Требование удовлетворено, поскольку Европейским Судом установлено нарушение пункта 3 статьи 5 Конвенции о защите прав человека и основных свобод в связи с тем, что срок содержания заявителя под стражей продлевался по основаниям, которые не могут считаться достаточными для обоснования столь длительного лишения его свободы." w:history="1">
        <w:r w:rsidRPr="000563F7">
          <w:rPr>
            <w:rStyle w:val="a3"/>
          </w:rPr>
          <w:t>Постановление Президиума ВС РФ от 31.05.2017 N 91П17</w:t>
        </w:r>
      </w:hyperlink>
    </w:p>
    <w:p w:rsidR="000563F7" w:rsidRPr="000563F7" w:rsidRDefault="000563F7" w:rsidP="000563F7">
      <w:hyperlink r:id="rId71" w:history="1">
        <w:r w:rsidRPr="000563F7">
          <w:rPr>
            <w:rStyle w:val="a3"/>
          </w:rPr>
          <w:t>Подробнее...</w:t>
        </w:r>
      </w:hyperlink>
    </w:p>
    <w:p w:rsidR="000563F7" w:rsidRPr="000563F7" w:rsidRDefault="000563F7" w:rsidP="000563F7">
      <w:hyperlink r:id="rId72" w:history="1">
        <w:r w:rsidRPr="000563F7">
          <w:rPr>
            <w:rStyle w:val="a3"/>
          </w:rPr>
          <w:t>Кодексы СССР и РСФСР</w:t>
        </w:r>
      </w:hyperlink>
    </w:p>
    <w:p w:rsidR="000563F7" w:rsidRPr="000563F7" w:rsidRDefault="000563F7" w:rsidP="000563F7">
      <w:pPr>
        <w:numPr>
          <w:ilvl w:val="0"/>
          <w:numId w:val="3"/>
        </w:numPr>
      </w:pPr>
      <w:hyperlink r:id="rId73" w:tooltip="&quot;Водный кодекс РСФСР&quot;&#10;(утв. ВС РСФСР 30.06.1972)&#10;(ред. от 12.03.1980, с изм. от 18.01.1985)" w:history="1">
        <w:r w:rsidRPr="000563F7">
          <w:rPr>
            <w:rStyle w:val="a3"/>
          </w:rPr>
          <w:t>Водный кодекс РСФСР</w:t>
        </w:r>
      </w:hyperlink>
    </w:p>
    <w:p w:rsidR="000563F7" w:rsidRPr="000563F7" w:rsidRDefault="000563F7" w:rsidP="000563F7">
      <w:pPr>
        <w:numPr>
          <w:ilvl w:val="0"/>
          <w:numId w:val="3"/>
        </w:numPr>
      </w:pPr>
      <w:hyperlink r:id="rId74" w:tooltip="&quot;Гражданский процессуальный кодекс РСФСР&quot;&#10;(утв. ВС РСФСР 11.06.1964)&#10;(ред. от 03.07.1992)" w:history="1">
        <w:r w:rsidRPr="000563F7">
          <w:rPr>
            <w:rStyle w:val="a3"/>
          </w:rPr>
          <w:t>ГПК РСФСР</w:t>
        </w:r>
      </w:hyperlink>
    </w:p>
    <w:p w:rsidR="000563F7" w:rsidRPr="000563F7" w:rsidRDefault="000563F7" w:rsidP="000563F7">
      <w:pPr>
        <w:numPr>
          <w:ilvl w:val="0"/>
          <w:numId w:val="3"/>
        </w:numPr>
      </w:pPr>
      <w:hyperlink r:id="rId75" w:tooltip="&quot;Гражданский кодекс РСФСР&quot;&#10;(утв. ВС РСФСР 11.06.1964)&#10;(ред. от 24.12.1992)" w:history="1">
        <w:r w:rsidRPr="000563F7">
          <w:rPr>
            <w:rStyle w:val="a3"/>
          </w:rPr>
          <w:t>Гражданский кодекс РСФСР</w:t>
        </w:r>
      </w:hyperlink>
    </w:p>
    <w:p w:rsidR="000563F7" w:rsidRPr="000563F7" w:rsidRDefault="000563F7" w:rsidP="000563F7">
      <w:pPr>
        <w:numPr>
          <w:ilvl w:val="0"/>
          <w:numId w:val="3"/>
        </w:numPr>
      </w:pPr>
      <w:hyperlink r:id="rId76" w:tooltip="&quot;Жилищный кодекс РСФСР&quot;&#10;(утв. ВС РСФСР 24.06.1983)&#10;(ред. от 06.07.1991, с изм. от 23.06.1995)" w:history="1">
        <w:r w:rsidRPr="000563F7">
          <w:rPr>
            <w:rStyle w:val="a3"/>
          </w:rPr>
          <w:t>Жилищный кодекс РСФСР</w:t>
        </w:r>
      </w:hyperlink>
    </w:p>
    <w:p w:rsidR="000563F7" w:rsidRPr="000563F7" w:rsidRDefault="000563F7" w:rsidP="000563F7">
      <w:pPr>
        <w:numPr>
          <w:ilvl w:val="0"/>
          <w:numId w:val="3"/>
        </w:numPr>
      </w:pPr>
      <w:hyperlink r:id="rId77" w:tooltip="&quot;Земельный кодекс РСФСР&quot;&#10;(утв. ВС РСФСР 25.04.1991 N 1103-1)" w:history="1">
        <w:r w:rsidRPr="000563F7">
          <w:rPr>
            <w:rStyle w:val="a3"/>
          </w:rPr>
          <w:t>Земельный кодекс РСФСР</w:t>
        </w:r>
      </w:hyperlink>
    </w:p>
    <w:p w:rsidR="000563F7" w:rsidRPr="000563F7" w:rsidRDefault="000563F7" w:rsidP="000563F7">
      <w:pPr>
        <w:numPr>
          <w:ilvl w:val="0"/>
          <w:numId w:val="3"/>
        </w:numPr>
      </w:pPr>
      <w:hyperlink r:id="rId78" w:tooltip="&quot;Исправительно - трудовой кодекс РСФСР&quot;&#10;(утв. ВС РСФСР 18.12.1970)&#10;(ред. от 06.07.1993)" w:history="1">
        <w:r w:rsidRPr="000563F7">
          <w:rPr>
            <w:rStyle w:val="a3"/>
          </w:rPr>
          <w:t>Исправительно - трудовой кодекс РСФСР</w:t>
        </w:r>
      </w:hyperlink>
    </w:p>
    <w:p w:rsidR="000563F7" w:rsidRPr="000563F7" w:rsidRDefault="000563F7" w:rsidP="000563F7">
      <w:pPr>
        <w:numPr>
          <w:ilvl w:val="0"/>
          <w:numId w:val="3"/>
        </w:numPr>
      </w:pPr>
      <w:hyperlink r:id="rId79" w:tooltip="&quot;Кодекс РСФСР об административных правонарушениях&quot;&#10;(утв. ВС РСФСР 20.06.1984)&#10;(ред. от 16.07.1993)" w:history="1">
        <w:r w:rsidRPr="000563F7">
          <w:rPr>
            <w:rStyle w:val="a3"/>
          </w:rPr>
          <w:t>КоАП РСФСР</w:t>
        </w:r>
      </w:hyperlink>
    </w:p>
    <w:p w:rsidR="000563F7" w:rsidRPr="000563F7" w:rsidRDefault="000563F7" w:rsidP="000563F7">
      <w:pPr>
        <w:numPr>
          <w:ilvl w:val="0"/>
          <w:numId w:val="3"/>
        </w:numPr>
      </w:pPr>
      <w:hyperlink r:id="rId80" w:tooltip="&quot;Кодекс законов о труде Российской Федерации&quot;&#10;(утв. ВС РСФСР 09.12.1971)&#10;(ред. от 25.09.1992)" w:history="1">
        <w:r w:rsidRPr="000563F7">
          <w:rPr>
            <w:rStyle w:val="a3"/>
          </w:rPr>
          <w:t>Кодекс законов о труде</w:t>
        </w:r>
      </w:hyperlink>
    </w:p>
    <w:p w:rsidR="000563F7" w:rsidRPr="000563F7" w:rsidRDefault="000563F7" w:rsidP="000563F7">
      <w:pPr>
        <w:numPr>
          <w:ilvl w:val="0"/>
          <w:numId w:val="3"/>
        </w:numPr>
      </w:pPr>
      <w:hyperlink r:id="rId81" w:tooltip="&quot;Кодекс о браке и семье РСФСР&quot;&#10;(утв. ВС РСФСР 30.07.1969)&#10;(ред. от 24.02.1987)" w:history="1">
        <w:r w:rsidRPr="000563F7">
          <w:rPr>
            <w:rStyle w:val="a3"/>
          </w:rPr>
          <w:t>Кодекс о браке и семье РСФСР</w:t>
        </w:r>
      </w:hyperlink>
    </w:p>
    <w:p w:rsidR="000563F7" w:rsidRPr="000563F7" w:rsidRDefault="000563F7" w:rsidP="000563F7">
      <w:pPr>
        <w:numPr>
          <w:ilvl w:val="0"/>
          <w:numId w:val="3"/>
        </w:numPr>
      </w:pPr>
      <w:hyperlink r:id="rId82" w:tooltip="&quot;Уголовный кодекс РСФСР&quot;&#10;(утв. ВС РСФСР 27.10.1960)&#10;(ред. от 27.08.1993)" w:history="1">
        <w:r w:rsidRPr="000563F7">
          <w:rPr>
            <w:rStyle w:val="a3"/>
          </w:rPr>
          <w:t>УК РСФСР</w:t>
        </w:r>
      </w:hyperlink>
    </w:p>
    <w:p w:rsidR="000563F7" w:rsidRPr="000563F7" w:rsidRDefault="000563F7" w:rsidP="000563F7">
      <w:pPr>
        <w:numPr>
          <w:ilvl w:val="0"/>
          <w:numId w:val="3"/>
        </w:numPr>
      </w:pPr>
      <w:hyperlink r:id="rId83" w:tooltip="&quot;Уголовно - процессуальный кодекс РСФСР&quot;&#10;(утв. ВС РСФСР 27.10.1960)&#10;(ред. от 27.08.1993, с изм. от 03.05.1995)" w:history="1">
        <w:r w:rsidRPr="000563F7">
          <w:rPr>
            <w:rStyle w:val="a3"/>
          </w:rPr>
          <w:t>УПК РСФСР</w:t>
        </w:r>
      </w:hyperlink>
    </w:p>
    <w:p w:rsidR="000563F7" w:rsidRPr="000563F7" w:rsidRDefault="000563F7" w:rsidP="000563F7">
      <w:r w:rsidRPr="000563F7">
        <w:t>Популярные статьи и материалы</w:t>
      </w:r>
    </w:p>
    <w:p w:rsidR="000563F7" w:rsidRPr="000563F7" w:rsidRDefault="000563F7" w:rsidP="000563F7">
      <w:pPr>
        <w:numPr>
          <w:ilvl w:val="1"/>
          <w:numId w:val="4"/>
        </w:numPr>
      </w:pPr>
      <w:hyperlink r:id="rId84" w:history="1">
        <w:r w:rsidRPr="000563F7">
          <w:rPr>
            <w:rStyle w:val="a3"/>
          </w:rPr>
          <w:t>N 400-ФЗ от 28.12.2013</w:t>
        </w:r>
      </w:hyperlink>
    </w:p>
    <w:p w:rsidR="000563F7" w:rsidRPr="000563F7" w:rsidRDefault="000563F7" w:rsidP="000563F7">
      <w:r w:rsidRPr="000563F7">
        <w:t>ФЗ о страховых пенсиях</w:t>
      </w:r>
    </w:p>
    <w:p w:rsidR="000563F7" w:rsidRPr="000563F7" w:rsidRDefault="000563F7" w:rsidP="000563F7">
      <w:pPr>
        <w:numPr>
          <w:ilvl w:val="1"/>
          <w:numId w:val="4"/>
        </w:numPr>
      </w:pPr>
      <w:hyperlink r:id="rId85" w:history="1">
        <w:r w:rsidRPr="000563F7">
          <w:rPr>
            <w:rStyle w:val="a3"/>
          </w:rPr>
          <w:t>N 69-ФЗ от 21.12.1994</w:t>
        </w:r>
      </w:hyperlink>
    </w:p>
    <w:p w:rsidR="000563F7" w:rsidRPr="000563F7" w:rsidRDefault="000563F7" w:rsidP="000563F7">
      <w:r w:rsidRPr="000563F7">
        <w:t>ФЗ о пожарной безопасности</w:t>
      </w:r>
    </w:p>
    <w:p w:rsidR="000563F7" w:rsidRPr="000563F7" w:rsidRDefault="000563F7" w:rsidP="000563F7">
      <w:pPr>
        <w:numPr>
          <w:ilvl w:val="1"/>
          <w:numId w:val="4"/>
        </w:numPr>
      </w:pPr>
      <w:hyperlink r:id="rId86" w:history="1">
        <w:r w:rsidRPr="000563F7">
          <w:rPr>
            <w:rStyle w:val="a3"/>
          </w:rPr>
          <w:t>N 40-ФЗ от 25.04.2002</w:t>
        </w:r>
      </w:hyperlink>
    </w:p>
    <w:p w:rsidR="000563F7" w:rsidRPr="000563F7" w:rsidRDefault="000563F7" w:rsidP="000563F7">
      <w:r w:rsidRPr="000563F7">
        <w:t>ФЗ об ОСАГО</w:t>
      </w:r>
    </w:p>
    <w:p w:rsidR="000563F7" w:rsidRPr="000563F7" w:rsidRDefault="000563F7" w:rsidP="000563F7">
      <w:pPr>
        <w:numPr>
          <w:ilvl w:val="1"/>
          <w:numId w:val="4"/>
        </w:numPr>
      </w:pPr>
      <w:hyperlink r:id="rId87" w:history="1">
        <w:r w:rsidRPr="000563F7">
          <w:rPr>
            <w:rStyle w:val="a3"/>
          </w:rPr>
          <w:t>N 273-ФЗ от 29.12.2012</w:t>
        </w:r>
      </w:hyperlink>
    </w:p>
    <w:p w:rsidR="000563F7" w:rsidRPr="000563F7" w:rsidRDefault="000563F7" w:rsidP="000563F7">
      <w:r w:rsidRPr="000563F7">
        <w:t>ФЗ об образовании</w:t>
      </w:r>
    </w:p>
    <w:p w:rsidR="000563F7" w:rsidRPr="000563F7" w:rsidRDefault="000563F7" w:rsidP="000563F7">
      <w:pPr>
        <w:numPr>
          <w:ilvl w:val="1"/>
          <w:numId w:val="4"/>
        </w:numPr>
      </w:pPr>
      <w:hyperlink r:id="rId88" w:history="1">
        <w:r w:rsidRPr="000563F7">
          <w:rPr>
            <w:rStyle w:val="a3"/>
          </w:rPr>
          <w:t>N 79-ФЗ от 27.07.2004</w:t>
        </w:r>
      </w:hyperlink>
    </w:p>
    <w:p w:rsidR="000563F7" w:rsidRPr="000563F7" w:rsidRDefault="000563F7" w:rsidP="000563F7">
      <w:r w:rsidRPr="000563F7">
        <w:t>ФЗ о государственной гражданской службе</w:t>
      </w:r>
    </w:p>
    <w:p w:rsidR="000563F7" w:rsidRPr="000563F7" w:rsidRDefault="000563F7" w:rsidP="000563F7">
      <w:pPr>
        <w:numPr>
          <w:ilvl w:val="1"/>
          <w:numId w:val="4"/>
        </w:numPr>
      </w:pPr>
      <w:hyperlink r:id="rId89" w:history="1">
        <w:r w:rsidRPr="000563F7">
          <w:rPr>
            <w:rStyle w:val="a3"/>
          </w:rPr>
          <w:t>N 275-ФЗ от 29.12.2012</w:t>
        </w:r>
      </w:hyperlink>
    </w:p>
    <w:p w:rsidR="000563F7" w:rsidRPr="000563F7" w:rsidRDefault="000563F7" w:rsidP="000563F7">
      <w:r w:rsidRPr="000563F7">
        <w:t>ФЗ о государственном оборонном заказе</w:t>
      </w:r>
    </w:p>
    <w:p w:rsidR="000563F7" w:rsidRPr="000563F7" w:rsidRDefault="000563F7" w:rsidP="000563F7">
      <w:pPr>
        <w:numPr>
          <w:ilvl w:val="1"/>
          <w:numId w:val="4"/>
        </w:numPr>
      </w:pPr>
      <w:hyperlink r:id="rId90" w:history="1">
        <w:r w:rsidRPr="000563F7">
          <w:rPr>
            <w:rStyle w:val="a3"/>
          </w:rPr>
          <w:t>N2300-1 от 07.02.1992 ЗППП</w:t>
        </w:r>
      </w:hyperlink>
    </w:p>
    <w:p w:rsidR="000563F7" w:rsidRPr="000563F7" w:rsidRDefault="000563F7" w:rsidP="000563F7">
      <w:r w:rsidRPr="000563F7">
        <w:t>О защите прав потребителей</w:t>
      </w:r>
    </w:p>
    <w:p w:rsidR="000563F7" w:rsidRPr="000563F7" w:rsidRDefault="000563F7" w:rsidP="000563F7">
      <w:pPr>
        <w:numPr>
          <w:ilvl w:val="1"/>
          <w:numId w:val="4"/>
        </w:numPr>
      </w:pPr>
      <w:hyperlink r:id="rId91" w:history="1">
        <w:r w:rsidRPr="000563F7">
          <w:rPr>
            <w:rStyle w:val="a3"/>
          </w:rPr>
          <w:t>N 273-ФЗ от 25.12.2008</w:t>
        </w:r>
      </w:hyperlink>
    </w:p>
    <w:p w:rsidR="000563F7" w:rsidRPr="000563F7" w:rsidRDefault="000563F7" w:rsidP="000563F7">
      <w:r w:rsidRPr="000563F7">
        <w:t>ФЗ о противодействии коррупции</w:t>
      </w:r>
    </w:p>
    <w:p w:rsidR="000563F7" w:rsidRPr="000563F7" w:rsidRDefault="000563F7" w:rsidP="000563F7">
      <w:pPr>
        <w:numPr>
          <w:ilvl w:val="1"/>
          <w:numId w:val="4"/>
        </w:numPr>
      </w:pPr>
      <w:hyperlink r:id="rId92" w:history="1">
        <w:r w:rsidRPr="000563F7">
          <w:rPr>
            <w:rStyle w:val="a3"/>
          </w:rPr>
          <w:t>N 38-ФЗ от 13.03.2006</w:t>
        </w:r>
      </w:hyperlink>
    </w:p>
    <w:p w:rsidR="000563F7" w:rsidRPr="000563F7" w:rsidRDefault="000563F7" w:rsidP="000563F7">
      <w:r w:rsidRPr="000563F7">
        <w:t>ФЗ о рекламе</w:t>
      </w:r>
    </w:p>
    <w:p w:rsidR="000563F7" w:rsidRPr="000563F7" w:rsidRDefault="000563F7" w:rsidP="000563F7">
      <w:pPr>
        <w:numPr>
          <w:ilvl w:val="1"/>
          <w:numId w:val="4"/>
        </w:numPr>
      </w:pPr>
      <w:hyperlink r:id="rId93" w:history="1">
        <w:r w:rsidRPr="000563F7">
          <w:rPr>
            <w:rStyle w:val="a3"/>
          </w:rPr>
          <w:t>N 7-ФЗ от 10.01.2002</w:t>
        </w:r>
      </w:hyperlink>
    </w:p>
    <w:p w:rsidR="000563F7" w:rsidRPr="000563F7" w:rsidRDefault="000563F7" w:rsidP="000563F7">
      <w:r w:rsidRPr="000563F7">
        <w:t>ФЗ об охране окружающей среды</w:t>
      </w:r>
    </w:p>
    <w:p w:rsidR="000563F7" w:rsidRPr="000563F7" w:rsidRDefault="000563F7" w:rsidP="000563F7">
      <w:pPr>
        <w:numPr>
          <w:ilvl w:val="1"/>
          <w:numId w:val="4"/>
        </w:numPr>
      </w:pPr>
      <w:hyperlink r:id="rId94" w:history="1">
        <w:r w:rsidRPr="000563F7">
          <w:rPr>
            <w:rStyle w:val="a3"/>
          </w:rPr>
          <w:t>N 3-ФЗ от 07.02.2011</w:t>
        </w:r>
      </w:hyperlink>
    </w:p>
    <w:p w:rsidR="000563F7" w:rsidRPr="000563F7" w:rsidRDefault="000563F7" w:rsidP="000563F7">
      <w:r w:rsidRPr="000563F7">
        <w:t>ФЗ о полиции</w:t>
      </w:r>
    </w:p>
    <w:p w:rsidR="000563F7" w:rsidRPr="000563F7" w:rsidRDefault="000563F7" w:rsidP="000563F7">
      <w:pPr>
        <w:numPr>
          <w:ilvl w:val="1"/>
          <w:numId w:val="4"/>
        </w:numPr>
      </w:pPr>
      <w:hyperlink r:id="rId95" w:history="1">
        <w:r w:rsidRPr="000563F7">
          <w:rPr>
            <w:rStyle w:val="a3"/>
          </w:rPr>
          <w:t>N 402-ФЗ от 06.12.2011</w:t>
        </w:r>
      </w:hyperlink>
    </w:p>
    <w:p w:rsidR="000563F7" w:rsidRPr="000563F7" w:rsidRDefault="000563F7" w:rsidP="000563F7">
      <w:r w:rsidRPr="000563F7">
        <w:t>ФЗ о бухгалтерском учете</w:t>
      </w:r>
    </w:p>
    <w:p w:rsidR="000563F7" w:rsidRPr="000563F7" w:rsidRDefault="000563F7" w:rsidP="000563F7">
      <w:pPr>
        <w:numPr>
          <w:ilvl w:val="1"/>
          <w:numId w:val="4"/>
        </w:numPr>
      </w:pPr>
      <w:hyperlink r:id="rId96" w:history="1">
        <w:r w:rsidRPr="000563F7">
          <w:rPr>
            <w:rStyle w:val="a3"/>
          </w:rPr>
          <w:t>N 135-ФЗ от 26.07.2006</w:t>
        </w:r>
      </w:hyperlink>
    </w:p>
    <w:p w:rsidR="000563F7" w:rsidRPr="000563F7" w:rsidRDefault="000563F7" w:rsidP="000563F7">
      <w:r w:rsidRPr="000563F7">
        <w:t>ФЗ о защите конкуренции</w:t>
      </w:r>
    </w:p>
    <w:p w:rsidR="000563F7" w:rsidRPr="000563F7" w:rsidRDefault="000563F7" w:rsidP="000563F7">
      <w:pPr>
        <w:numPr>
          <w:ilvl w:val="1"/>
          <w:numId w:val="4"/>
        </w:numPr>
      </w:pPr>
      <w:hyperlink r:id="rId97" w:history="1">
        <w:r w:rsidRPr="000563F7">
          <w:rPr>
            <w:rStyle w:val="a3"/>
          </w:rPr>
          <w:t>N 99-ФЗ от 04.05.2011</w:t>
        </w:r>
      </w:hyperlink>
    </w:p>
    <w:p w:rsidR="000563F7" w:rsidRPr="000563F7" w:rsidRDefault="000563F7" w:rsidP="000563F7">
      <w:r w:rsidRPr="000563F7">
        <w:t>ФЗ о лицензировании отдельных видов деятельности</w:t>
      </w:r>
    </w:p>
    <w:p w:rsidR="000563F7" w:rsidRPr="000563F7" w:rsidRDefault="000563F7" w:rsidP="000563F7">
      <w:pPr>
        <w:numPr>
          <w:ilvl w:val="1"/>
          <w:numId w:val="4"/>
        </w:numPr>
      </w:pPr>
      <w:hyperlink r:id="rId98" w:history="1">
        <w:r w:rsidRPr="000563F7">
          <w:rPr>
            <w:rStyle w:val="a3"/>
          </w:rPr>
          <w:t>N 14-ФЗ от 08.02.1998</w:t>
        </w:r>
      </w:hyperlink>
    </w:p>
    <w:p w:rsidR="000563F7" w:rsidRPr="000563F7" w:rsidRDefault="000563F7" w:rsidP="000563F7">
      <w:r w:rsidRPr="000563F7">
        <w:lastRenderedPageBreak/>
        <w:t>ФЗ об ООО</w:t>
      </w:r>
    </w:p>
    <w:p w:rsidR="000563F7" w:rsidRPr="000563F7" w:rsidRDefault="000563F7" w:rsidP="000563F7">
      <w:pPr>
        <w:numPr>
          <w:ilvl w:val="1"/>
          <w:numId w:val="4"/>
        </w:numPr>
      </w:pPr>
      <w:hyperlink r:id="rId99" w:history="1">
        <w:r w:rsidRPr="000563F7">
          <w:rPr>
            <w:rStyle w:val="a3"/>
          </w:rPr>
          <w:t>N 223-ФЗ от 18.07.2011</w:t>
        </w:r>
      </w:hyperlink>
    </w:p>
    <w:p w:rsidR="000563F7" w:rsidRPr="000563F7" w:rsidRDefault="000563F7" w:rsidP="000563F7">
      <w:r w:rsidRPr="000563F7">
        <w:t>ФЗ о закупках товаров, работ, услуг отдельными видами юридических лиц</w:t>
      </w:r>
    </w:p>
    <w:p w:rsidR="000563F7" w:rsidRPr="000563F7" w:rsidRDefault="000563F7" w:rsidP="000563F7">
      <w:pPr>
        <w:numPr>
          <w:ilvl w:val="1"/>
          <w:numId w:val="4"/>
        </w:numPr>
      </w:pPr>
      <w:hyperlink r:id="rId100" w:history="1">
        <w:r w:rsidRPr="000563F7">
          <w:rPr>
            <w:rStyle w:val="a3"/>
          </w:rPr>
          <w:t>N 2202-1 от 17.01.1992</w:t>
        </w:r>
      </w:hyperlink>
    </w:p>
    <w:p w:rsidR="000563F7" w:rsidRPr="000563F7" w:rsidRDefault="000563F7" w:rsidP="000563F7">
      <w:r w:rsidRPr="000563F7">
        <w:t>ФЗ о прокуратуре</w:t>
      </w:r>
    </w:p>
    <w:p w:rsidR="000563F7" w:rsidRPr="000563F7" w:rsidRDefault="000563F7" w:rsidP="000563F7">
      <w:pPr>
        <w:numPr>
          <w:ilvl w:val="1"/>
          <w:numId w:val="4"/>
        </w:numPr>
      </w:pPr>
      <w:hyperlink r:id="rId101" w:history="1">
        <w:r w:rsidRPr="000563F7">
          <w:rPr>
            <w:rStyle w:val="a3"/>
          </w:rPr>
          <w:t>N 127-ФЗ 26.10.2002</w:t>
        </w:r>
      </w:hyperlink>
    </w:p>
    <w:p w:rsidR="000563F7" w:rsidRPr="000563F7" w:rsidRDefault="000563F7" w:rsidP="000563F7">
      <w:r w:rsidRPr="000563F7">
        <w:t>ФЗ о несостоятельности (банкротстве)</w:t>
      </w:r>
    </w:p>
    <w:p w:rsidR="000563F7" w:rsidRPr="000563F7" w:rsidRDefault="000563F7" w:rsidP="000563F7">
      <w:pPr>
        <w:numPr>
          <w:ilvl w:val="1"/>
          <w:numId w:val="4"/>
        </w:numPr>
      </w:pPr>
      <w:hyperlink r:id="rId102" w:history="1">
        <w:r w:rsidRPr="000563F7">
          <w:rPr>
            <w:rStyle w:val="a3"/>
          </w:rPr>
          <w:t>N 152-ФЗ от 27.07.2006</w:t>
        </w:r>
      </w:hyperlink>
    </w:p>
    <w:p w:rsidR="000563F7" w:rsidRPr="000563F7" w:rsidRDefault="000563F7" w:rsidP="000563F7">
      <w:r w:rsidRPr="000563F7">
        <w:t>ФЗ о персональных данных</w:t>
      </w:r>
    </w:p>
    <w:p w:rsidR="000563F7" w:rsidRPr="000563F7" w:rsidRDefault="000563F7" w:rsidP="000563F7">
      <w:pPr>
        <w:numPr>
          <w:ilvl w:val="1"/>
          <w:numId w:val="4"/>
        </w:numPr>
      </w:pPr>
      <w:hyperlink r:id="rId103" w:history="1">
        <w:r w:rsidRPr="000563F7">
          <w:rPr>
            <w:rStyle w:val="a3"/>
          </w:rPr>
          <w:t>N 44-ФЗ от 05.04.2013</w:t>
        </w:r>
      </w:hyperlink>
    </w:p>
    <w:p w:rsidR="000563F7" w:rsidRPr="000563F7" w:rsidRDefault="000563F7" w:rsidP="000563F7">
      <w:r w:rsidRPr="000563F7">
        <w:t>ФЗ о госзакупках</w:t>
      </w:r>
    </w:p>
    <w:p w:rsidR="000563F7" w:rsidRPr="000563F7" w:rsidRDefault="000563F7" w:rsidP="000563F7">
      <w:pPr>
        <w:numPr>
          <w:ilvl w:val="1"/>
          <w:numId w:val="4"/>
        </w:numPr>
      </w:pPr>
      <w:hyperlink r:id="rId104" w:history="1">
        <w:r w:rsidRPr="000563F7">
          <w:rPr>
            <w:rStyle w:val="a3"/>
          </w:rPr>
          <w:t>N 229-ФЗ от 02.10.2007</w:t>
        </w:r>
      </w:hyperlink>
    </w:p>
    <w:p w:rsidR="000563F7" w:rsidRPr="000563F7" w:rsidRDefault="000563F7" w:rsidP="000563F7">
      <w:r w:rsidRPr="000563F7">
        <w:t>ФЗ об исполнительном производстве</w:t>
      </w:r>
    </w:p>
    <w:p w:rsidR="000563F7" w:rsidRPr="000563F7" w:rsidRDefault="000563F7" w:rsidP="000563F7">
      <w:pPr>
        <w:numPr>
          <w:ilvl w:val="1"/>
          <w:numId w:val="4"/>
        </w:numPr>
      </w:pPr>
      <w:hyperlink r:id="rId105" w:history="1">
        <w:r w:rsidRPr="000563F7">
          <w:rPr>
            <w:rStyle w:val="a3"/>
          </w:rPr>
          <w:t>N 53-ФЗ от 28.03.1998</w:t>
        </w:r>
      </w:hyperlink>
    </w:p>
    <w:p w:rsidR="000563F7" w:rsidRPr="000563F7" w:rsidRDefault="000563F7" w:rsidP="000563F7">
      <w:r w:rsidRPr="000563F7">
        <w:t>ФЗ о воинской службе</w:t>
      </w:r>
    </w:p>
    <w:p w:rsidR="000563F7" w:rsidRPr="000563F7" w:rsidRDefault="000563F7" w:rsidP="000563F7">
      <w:pPr>
        <w:numPr>
          <w:ilvl w:val="1"/>
          <w:numId w:val="4"/>
        </w:numPr>
      </w:pPr>
      <w:hyperlink r:id="rId106" w:history="1">
        <w:r w:rsidRPr="000563F7">
          <w:rPr>
            <w:rStyle w:val="a3"/>
          </w:rPr>
          <w:t>N 395-1 от 02.12.1990</w:t>
        </w:r>
      </w:hyperlink>
    </w:p>
    <w:p w:rsidR="000563F7" w:rsidRPr="000563F7" w:rsidRDefault="000563F7" w:rsidP="000563F7">
      <w:r w:rsidRPr="000563F7">
        <w:t>ФЗ о банках и банковской деятельности</w:t>
      </w:r>
    </w:p>
    <w:p w:rsidR="000563F7" w:rsidRPr="000563F7" w:rsidRDefault="000563F7" w:rsidP="000563F7">
      <w:pPr>
        <w:numPr>
          <w:ilvl w:val="1"/>
          <w:numId w:val="4"/>
        </w:numPr>
      </w:pPr>
      <w:hyperlink r:id="rId107" w:history="1">
        <w:r w:rsidRPr="000563F7">
          <w:rPr>
            <w:rStyle w:val="a3"/>
          </w:rPr>
          <w:t>ст. 333 ГК РФ</w:t>
        </w:r>
      </w:hyperlink>
    </w:p>
    <w:p w:rsidR="000563F7" w:rsidRPr="000563F7" w:rsidRDefault="000563F7" w:rsidP="000563F7">
      <w:r w:rsidRPr="000563F7">
        <w:t>Уменьшение неустойки</w:t>
      </w:r>
    </w:p>
    <w:p w:rsidR="000563F7" w:rsidRPr="000563F7" w:rsidRDefault="000563F7" w:rsidP="000563F7">
      <w:pPr>
        <w:numPr>
          <w:ilvl w:val="1"/>
          <w:numId w:val="4"/>
        </w:numPr>
      </w:pPr>
      <w:hyperlink r:id="rId108" w:history="1">
        <w:r w:rsidRPr="000563F7">
          <w:rPr>
            <w:rStyle w:val="a3"/>
          </w:rPr>
          <w:t>ст. 317.1 ГК РФ</w:t>
        </w:r>
      </w:hyperlink>
    </w:p>
    <w:p w:rsidR="000563F7" w:rsidRPr="000563F7" w:rsidRDefault="000563F7" w:rsidP="000563F7">
      <w:r w:rsidRPr="000563F7">
        <w:t>Проценты по денежному обязательству</w:t>
      </w:r>
    </w:p>
    <w:p w:rsidR="000563F7" w:rsidRPr="000563F7" w:rsidRDefault="000563F7" w:rsidP="000563F7">
      <w:pPr>
        <w:numPr>
          <w:ilvl w:val="1"/>
          <w:numId w:val="4"/>
        </w:numPr>
      </w:pPr>
      <w:hyperlink r:id="rId109" w:history="1">
        <w:r w:rsidRPr="000563F7">
          <w:rPr>
            <w:rStyle w:val="a3"/>
          </w:rPr>
          <w:t>ст. 395 ГК РФ</w:t>
        </w:r>
      </w:hyperlink>
    </w:p>
    <w:p w:rsidR="000563F7" w:rsidRPr="000563F7" w:rsidRDefault="000563F7" w:rsidP="000563F7">
      <w:r w:rsidRPr="000563F7">
        <w:t>Ответственность за неисполнение денежного обязательства</w:t>
      </w:r>
    </w:p>
    <w:p w:rsidR="000563F7" w:rsidRPr="000563F7" w:rsidRDefault="000563F7" w:rsidP="000563F7">
      <w:pPr>
        <w:numPr>
          <w:ilvl w:val="1"/>
          <w:numId w:val="4"/>
        </w:numPr>
      </w:pPr>
      <w:hyperlink r:id="rId110" w:history="1">
        <w:r w:rsidRPr="000563F7">
          <w:rPr>
            <w:rStyle w:val="a3"/>
          </w:rPr>
          <w:t>ст 20.25 КоАП РФ</w:t>
        </w:r>
      </w:hyperlink>
    </w:p>
    <w:p w:rsidR="000563F7" w:rsidRPr="000563F7" w:rsidRDefault="000563F7" w:rsidP="000563F7">
      <w:r w:rsidRPr="000563F7">
        <w:t>Уклонение от исполнения административного наказания</w:t>
      </w:r>
    </w:p>
    <w:p w:rsidR="000563F7" w:rsidRPr="000563F7" w:rsidRDefault="000563F7" w:rsidP="000563F7">
      <w:pPr>
        <w:numPr>
          <w:ilvl w:val="1"/>
          <w:numId w:val="4"/>
        </w:numPr>
      </w:pPr>
      <w:hyperlink r:id="rId111" w:history="1">
        <w:r w:rsidRPr="000563F7">
          <w:rPr>
            <w:rStyle w:val="a3"/>
          </w:rPr>
          <w:t>ст. 81 ТК РФ</w:t>
        </w:r>
      </w:hyperlink>
    </w:p>
    <w:p w:rsidR="000563F7" w:rsidRPr="000563F7" w:rsidRDefault="000563F7" w:rsidP="000563F7">
      <w:r w:rsidRPr="000563F7">
        <w:t>Расторжение трудового договора по инициативе работодателя</w:t>
      </w:r>
    </w:p>
    <w:p w:rsidR="000563F7" w:rsidRPr="000563F7" w:rsidRDefault="000563F7" w:rsidP="000563F7">
      <w:pPr>
        <w:numPr>
          <w:ilvl w:val="1"/>
          <w:numId w:val="4"/>
        </w:numPr>
      </w:pPr>
      <w:hyperlink r:id="rId112" w:history="1">
        <w:r w:rsidRPr="000563F7">
          <w:rPr>
            <w:rStyle w:val="a3"/>
          </w:rPr>
          <w:t>ст. 78 БК РФ</w:t>
        </w:r>
      </w:hyperlink>
    </w:p>
    <w:p w:rsidR="000563F7" w:rsidRPr="000563F7" w:rsidRDefault="000563F7" w:rsidP="000563F7">
      <w:r w:rsidRPr="000563F7">
        <w:lastRenderedPageBreak/>
        <w:t>Предоставление субсидий юридическим лицам, индивидуальным предпринимателям, физическим лицам</w:t>
      </w:r>
    </w:p>
    <w:p w:rsidR="000563F7" w:rsidRPr="000563F7" w:rsidRDefault="000563F7" w:rsidP="000563F7">
      <w:pPr>
        <w:numPr>
          <w:ilvl w:val="1"/>
          <w:numId w:val="4"/>
        </w:numPr>
      </w:pPr>
      <w:hyperlink r:id="rId113" w:history="1">
        <w:r w:rsidRPr="000563F7">
          <w:rPr>
            <w:rStyle w:val="a3"/>
          </w:rPr>
          <w:t>ст. 12.8 КоАП РФ</w:t>
        </w:r>
      </w:hyperlink>
    </w:p>
    <w:p w:rsidR="000563F7" w:rsidRPr="000563F7" w:rsidRDefault="000563F7" w:rsidP="000563F7">
      <w:r w:rsidRPr="000563F7">
        <w:t>Управление транспортным средством водителем, находящимся в состоянии опьянения, передача управления транспортным средством лицу, находящемуся в состоянии опьянения</w:t>
      </w:r>
    </w:p>
    <w:p w:rsidR="000563F7" w:rsidRPr="000563F7" w:rsidRDefault="000563F7" w:rsidP="000563F7">
      <w:pPr>
        <w:numPr>
          <w:ilvl w:val="1"/>
          <w:numId w:val="4"/>
        </w:numPr>
      </w:pPr>
      <w:hyperlink r:id="rId114" w:history="1">
        <w:r w:rsidRPr="000563F7">
          <w:rPr>
            <w:rStyle w:val="a3"/>
          </w:rPr>
          <w:t>ст. 161 БК РФ</w:t>
        </w:r>
      </w:hyperlink>
    </w:p>
    <w:p w:rsidR="000563F7" w:rsidRPr="000563F7" w:rsidRDefault="000563F7" w:rsidP="000563F7">
      <w:r w:rsidRPr="000563F7">
        <w:t>Особенности правового положения казенных учреждений</w:t>
      </w:r>
    </w:p>
    <w:p w:rsidR="000563F7" w:rsidRPr="000563F7" w:rsidRDefault="000563F7" w:rsidP="000563F7">
      <w:pPr>
        <w:numPr>
          <w:ilvl w:val="1"/>
          <w:numId w:val="4"/>
        </w:numPr>
      </w:pPr>
      <w:hyperlink r:id="rId115" w:history="1">
        <w:r w:rsidRPr="000563F7">
          <w:rPr>
            <w:rStyle w:val="a3"/>
          </w:rPr>
          <w:t>ст. 77 ТК РФ</w:t>
        </w:r>
      </w:hyperlink>
    </w:p>
    <w:p w:rsidR="000563F7" w:rsidRPr="000563F7" w:rsidRDefault="000563F7" w:rsidP="000563F7">
      <w:r w:rsidRPr="000563F7">
        <w:t>Общие основания прекращения трудового договора</w:t>
      </w:r>
    </w:p>
    <w:p w:rsidR="000563F7" w:rsidRPr="000563F7" w:rsidRDefault="000563F7" w:rsidP="000563F7">
      <w:pPr>
        <w:numPr>
          <w:ilvl w:val="1"/>
          <w:numId w:val="4"/>
        </w:numPr>
      </w:pPr>
      <w:hyperlink r:id="rId116" w:history="1">
        <w:r w:rsidRPr="000563F7">
          <w:rPr>
            <w:rStyle w:val="a3"/>
          </w:rPr>
          <w:t>ст. 144 УПК РФ</w:t>
        </w:r>
      </w:hyperlink>
    </w:p>
    <w:p w:rsidR="000563F7" w:rsidRPr="000563F7" w:rsidRDefault="000563F7" w:rsidP="000563F7">
      <w:r w:rsidRPr="000563F7">
        <w:t>Порядок рассмотрения сообщения о преступлении</w:t>
      </w:r>
    </w:p>
    <w:p w:rsidR="000563F7" w:rsidRPr="000563F7" w:rsidRDefault="000563F7" w:rsidP="000563F7">
      <w:pPr>
        <w:numPr>
          <w:ilvl w:val="1"/>
          <w:numId w:val="4"/>
        </w:numPr>
      </w:pPr>
      <w:hyperlink r:id="rId117" w:history="1">
        <w:r w:rsidRPr="000563F7">
          <w:rPr>
            <w:rStyle w:val="a3"/>
          </w:rPr>
          <w:t>ст. 125 УПК РФ</w:t>
        </w:r>
      </w:hyperlink>
    </w:p>
    <w:p w:rsidR="000563F7" w:rsidRPr="000563F7" w:rsidRDefault="000563F7" w:rsidP="000563F7">
      <w:r w:rsidRPr="000563F7">
        <w:t>Судебный порядок рассмотрения жалоб</w:t>
      </w:r>
    </w:p>
    <w:p w:rsidR="000563F7" w:rsidRPr="000563F7" w:rsidRDefault="000563F7" w:rsidP="000563F7">
      <w:pPr>
        <w:numPr>
          <w:ilvl w:val="1"/>
          <w:numId w:val="4"/>
        </w:numPr>
      </w:pPr>
      <w:hyperlink r:id="rId118" w:history="1">
        <w:r w:rsidRPr="000563F7">
          <w:rPr>
            <w:rStyle w:val="a3"/>
          </w:rPr>
          <w:t>ст. 24 УПК РФ</w:t>
        </w:r>
      </w:hyperlink>
    </w:p>
    <w:p w:rsidR="000563F7" w:rsidRPr="000563F7" w:rsidRDefault="000563F7" w:rsidP="000563F7">
      <w:r w:rsidRPr="000563F7">
        <w:t>Основания отказа в возбуждении уголовного дела или прекращения уголовного дела</w:t>
      </w:r>
    </w:p>
    <w:p w:rsidR="000563F7" w:rsidRPr="000563F7" w:rsidRDefault="000563F7" w:rsidP="000563F7">
      <w:pPr>
        <w:numPr>
          <w:ilvl w:val="1"/>
          <w:numId w:val="4"/>
        </w:numPr>
      </w:pPr>
      <w:hyperlink r:id="rId119" w:history="1">
        <w:r w:rsidRPr="000563F7">
          <w:rPr>
            <w:rStyle w:val="a3"/>
          </w:rPr>
          <w:t>ст. 126 АПК РФ</w:t>
        </w:r>
      </w:hyperlink>
    </w:p>
    <w:p w:rsidR="000563F7" w:rsidRPr="000563F7" w:rsidRDefault="000563F7" w:rsidP="000563F7">
      <w:r w:rsidRPr="000563F7">
        <w:t>Документы, прилагаемые к исковому заявлению</w:t>
      </w:r>
    </w:p>
    <w:p w:rsidR="000563F7" w:rsidRPr="000563F7" w:rsidRDefault="000563F7" w:rsidP="000563F7">
      <w:pPr>
        <w:numPr>
          <w:ilvl w:val="1"/>
          <w:numId w:val="4"/>
        </w:numPr>
      </w:pPr>
      <w:hyperlink r:id="rId120" w:history="1">
        <w:r w:rsidRPr="000563F7">
          <w:rPr>
            <w:rStyle w:val="a3"/>
          </w:rPr>
          <w:t>ст. 49 АПК РФ</w:t>
        </w:r>
      </w:hyperlink>
    </w:p>
    <w:p w:rsidR="000563F7" w:rsidRPr="000563F7" w:rsidRDefault="000563F7" w:rsidP="000563F7">
      <w:r w:rsidRPr="000563F7">
        <w:t>Изменение основания или предмета иска, изменение размера исковых требований, отказ от иска, признание иска, мировое соглашение</w:t>
      </w:r>
    </w:p>
    <w:p w:rsidR="000563F7" w:rsidRPr="000563F7" w:rsidRDefault="000563F7" w:rsidP="000563F7">
      <w:pPr>
        <w:numPr>
          <w:ilvl w:val="1"/>
          <w:numId w:val="4"/>
        </w:numPr>
      </w:pPr>
      <w:hyperlink r:id="rId121" w:history="1">
        <w:r w:rsidRPr="000563F7">
          <w:rPr>
            <w:rStyle w:val="a3"/>
          </w:rPr>
          <w:t>ст. 125 АПК РФ</w:t>
        </w:r>
      </w:hyperlink>
    </w:p>
    <w:p w:rsidR="000563F7" w:rsidRPr="000563F7" w:rsidRDefault="000563F7" w:rsidP="000563F7">
      <w:r w:rsidRPr="000563F7">
        <w:t>Форма и содержание искового заявления</w:t>
      </w:r>
    </w:p>
    <w:p w:rsidR="000563F7" w:rsidRPr="000563F7" w:rsidRDefault="000563F7" w:rsidP="000563F7">
      <w:r w:rsidRPr="000563F7">
        <w:drawing>
          <wp:inline distT="0" distB="0" distL="0" distR="0">
            <wp:extent cx="706755" cy="760730"/>
            <wp:effectExtent l="0" t="0" r="0" b="1270"/>
            <wp:docPr id="1" name="Рисунок 1" descr="http://legalacts.ru/static/img/bottom-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galacts.ru/static/img/bottom-gerb.png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3F7" w:rsidRPr="000563F7" w:rsidRDefault="000563F7" w:rsidP="000563F7">
      <w:r w:rsidRPr="000563F7">
        <w:t>(c) 2015-2017 Законы, кодексы, нормативные и судебные акты</w:t>
      </w:r>
    </w:p>
    <w:p w:rsidR="00E95068" w:rsidRDefault="00E95068">
      <w:bookmarkStart w:id="72" w:name="_GoBack"/>
      <w:bookmarkEnd w:id="72"/>
    </w:p>
    <w:sectPr w:rsidR="00E95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4DD"/>
    <w:multiLevelType w:val="multilevel"/>
    <w:tmpl w:val="62C22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3471C4"/>
    <w:multiLevelType w:val="multilevel"/>
    <w:tmpl w:val="8F006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E44E66"/>
    <w:multiLevelType w:val="multilevel"/>
    <w:tmpl w:val="AE581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BA3477"/>
    <w:multiLevelType w:val="multilevel"/>
    <w:tmpl w:val="F184E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90"/>
    <w:rsid w:val="000563F7"/>
    <w:rsid w:val="006C7990"/>
    <w:rsid w:val="00E9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63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563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3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63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563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563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056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056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63F7"/>
  </w:style>
  <w:style w:type="character" w:styleId="a3">
    <w:name w:val="Hyperlink"/>
    <w:basedOn w:val="a0"/>
    <w:uiPriority w:val="99"/>
    <w:unhideWhenUsed/>
    <w:rsid w:val="000563F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563F7"/>
    <w:rPr>
      <w:color w:val="800080"/>
      <w:u w:val="single"/>
    </w:rPr>
  </w:style>
  <w:style w:type="paragraph" w:customStyle="1" w:styleId="pright">
    <w:name w:val="pright"/>
    <w:basedOn w:val="a"/>
    <w:rsid w:val="00056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evel1">
    <w:name w:val="p_level_1"/>
    <w:basedOn w:val="a"/>
    <w:rsid w:val="00056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56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6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63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563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3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63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563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563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056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056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63F7"/>
  </w:style>
  <w:style w:type="character" w:styleId="a3">
    <w:name w:val="Hyperlink"/>
    <w:basedOn w:val="a0"/>
    <w:uiPriority w:val="99"/>
    <w:unhideWhenUsed/>
    <w:rsid w:val="000563F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563F7"/>
    <w:rPr>
      <w:color w:val="800080"/>
      <w:u w:val="single"/>
    </w:rPr>
  </w:style>
  <w:style w:type="paragraph" w:customStyle="1" w:styleId="pright">
    <w:name w:val="pright"/>
    <w:basedOn w:val="a"/>
    <w:rsid w:val="00056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evel1">
    <w:name w:val="p_level_1"/>
    <w:basedOn w:val="a"/>
    <w:rsid w:val="00056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56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6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4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21957">
                      <w:marLeft w:val="3675"/>
                      <w:marRight w:val="4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05416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19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87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736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57024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single" w:sz="6" w:space="8" w:color="E5E5E5"/>
                            <w:left w:val="single" w:sz="6" w:space="11" w:color="E5E5E5"/>
                            <w:bottom w:val="single" w:sz="6" w:space="0" w:color="E5E5E5"/>
                            <w:right w:val="single" w:sz="6" w:space="11" w:color="E5E5E5"/>
                          </w:divBdr>
                          <w:divsChild>
                            <w:div w:id="129860272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54109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1900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632320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01965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173504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4078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180255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08403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9788409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20162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346301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675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001219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8547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6066500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32421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473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429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single" w:sz="6" w:space="8" w:color="E5E5E5"/>
                            <w:left w:val="single" w:sz="6" w:space="11" w:color="E5E5E5"/>
                            <w:bottom w:val="single" w:sz="6" w:space="0" w:color="E5E5E5"/>
                            <w:right w:val="single" w:sz="6" w:space="11" w:color="E5E5E5"/>
                          </w:divBdr>
                          <w:divsChild>
                            <w:div w:id="33819666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77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970739">
                  <w:marLeft w:val="3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legalacts.ru/doc/pismo-minsporta-rossii-ot-20022015-n-iun-04-071140/" TargetMode="External"/><Relationship Id="rId117" Type="http://schemas.openxmlformats.org/officeDocument/2006/relationships/hyperlink" Target="http://legalacts.ru/kodeks/UPK-RF/chast-1/razdel-v/glava-16/statja-125/" TargetMode="External"/><Relationship Id="rId21" Type="http://schemas.openxmlformats.org/officeDocument/2006/relationships/hyperlink" Target="http://legalacts.ru/doc/273_FZ-ob-obrazovanii/glava-12/statja-95.2/" TargetMode="External"/><Relationship Id="rId42" Type="http://schemas.openxmlformats.org/officeDocument/2006/relationships/hyperlink" Target="http://legalacts.ru/kodeks/ZK-RF/" TargetMode="External"/><Relationship Id="rId47" Type="http://schemas.openxmlformats.org/officeDocument/2006/relationships/hyperlink" Target="http://legalacts.ru/kodeks/LK-RF/" TargetMode="External"/><Relationship Id="rId63" Type="http://schemas.openxmlformats.org/officeDocument/2006/relationships/hyperlink" Target="http://legalacts.ru/sud/obobshchenie-sudebnoi-praktiki-po-administrativnym-delam-ob-osparivanii-reshenii-gosudarstvennykh-ekzamenatsionnykh-i-konfliktnykh-komissii-subektov-rossiiskoi-federatsii-pri/" TargetMode="External"/><Relationship Id="rId68" Type="http://schemas.openxmlformats.org/officeDocument/2006/relationships/hyperlink" Target="http://legalacts.ru/sud/postanovlenie-prezidiuma-verkhovnogo-suda-rf-ot-31052017-n-93p17/" TargetMode="External"/><Relationship Id="rId84" Type="http://schemas.openxmlformats.org/officeDocument/2006/relationships/hyperlink" Target="http://legalacts.ru/doc/FZ-o-strahovyh-pensijah/" TargetMode="External"/><Relationship Id="rId89" Type="http://schemas.openxmlformats.org/officeDocument/2006/relationships/hyperlink" Target="http://legalacts.ru/doc/FZ-o-gosudarstvennom-oboronnom-zakaze/" TargetMode="External"/><Relationship Id="rId112" Type="http://schemas.openxmlformats.org/officeDocument/2006/relationships/hyperlink" Target="http://legalacts.ru/kodeks/Bjudzhetnyj-kodeks/chast-ii/razdel-iii/glava-10/statja-78/" TargetMode="External"/><Relationship Id="rId16" Type="http://schemas.openxmlformats.org/officeDocument/2006/relationships/hyperlink" Target="http://legalacts.ru/doc/prikaz-minobrnauki-rossii-ot-05122014-n-1547/" TargetMode="External"/><Relationship Id="rId107" Type="http://schemas.openxmlformats.org/officeDocument/2006/relationships/hyperlink" Target="http://legalacts.ru/kodeks/GK-RF-chast-1/razdel-iii/podrazdel-1/glava-23/ss-2/statja-333/" TargetMode="External"/><Relationship Id="rId11" Type="http://schemas.openxmlformats.org/officeDocument/2006/relationships/hyperlink" Target="http://legalacts.ru/doc/prikaz-minobrnauki-rossii-ot-05122014-n-1547/" TargetMode="External"/><Relationship Id="rId32" Type="http://schemas.openxmlformats.org/officeDocument/2006/relationships/hyperlink" Target="http://legalacts.ru/kodeks/Bjudzhetnyj-kodeks/" TargetMode="External"/><Relationship Id="rId37" Type="http://schemas.openxmlformats.org/officeDocument/2006/relationships/hyperlink" Target="http://legalacts.ru/kodeks/GK-RF-chast-3/" TargetMode="External"/><Relationship Id="rId53" Type="http://schemas.openxmlformats.org/officeDocument/2006/relationships/hyperlink" Target="http://legalacts.ru/kodeks/UK-RF/" TargetMode="External"/><Relationship Id="rId58" Type="http://schemas.openxmlformats.org/officeDocument/2006/relationships/hyperlink" Target="http://legalacts.ru/docs/8/" TargetMode="External"/><Relationship Id="rId74" Type="http://schemas.openxmlformats.org/officeDocument/2006/relationships/hyperlink" Target="http://legalacts.ru/kodeks/grazhdanskii-protsessualnyi-kodeks-rsfsr-utv-vs-rsfsr/" TargetMode="External"/><Relationship Id="rId79" Type="http://schemas.openxmlformats.org/officeDocument/2006/relationships/hyperlink" Target="http://legalacts.ru/kodeks/KOAP-RSFSR/" TargetMode="External"/><Relationship Id="rId102" Type="http://schemas.openxmlformats.org/officeDocument/2006/relationships/hyperlink" Target="http://legalacts.ru/doc/152_FZ-o-personalnyh-dannyh/" TargetMode="External"/><Relationship Id="rId123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://legalacts.ru/doc/ZZPP/" TargetMode="External"/><Relationship Id="rId95" Type="http://schemas.openxmlformats.org/officeDocument/2006/relationships/hyperlink" Target="http://legalacts.ru/doc/402_FZ-o-buhgalterskom-uchete/" TargetMode="External"/><Relationship Id="rId22" Type="http://schemas.openxmlformats.org/officeDocument/2006/relationships/hyperlink" Target="http://legalacts.ru/doc/prikaz-minobrnauki-rossii-ot-05122014-n-1547/" TargetMode="External"/><Relationship Id="rId27" Type="http://schemas.openxmlformats.org/officeDocument/2006/relationships/hyperlink" Target="http://legalacts.ru/doc/federalnyi-zakon-ot-21072014-n-256-fz-o/" TargetMode="External"/><Relationship Id="rId43" Type="http://schemas.openxmlformats.org/officeDocument/2006/relationships/hyperlink" Target="http://legalacts.ru/kodeks/kodeks-administrativnogo-sudoproizvodstva-rossiiskoi-federatsii-ot-08032015/" TargetMode="External"/><Relationship Id="rId48" Type="http://schemas.openxmlformats.org/officeDocument/2006/relationships/hyperlink" Target="http://legalacts.ru/kodeks/NK-RF-chast-1/" TargetMode="External"/><Relationship Id="rId64" Type="http://schemas.openxmlformats.org/officeDocument/2006/relationships/hyperlink" Target="http://legalacts.ru/sud/postanovlenie-plenuma-verkhovnogo-suda-rf-ot-01062017-n-19/" TargetMode="External"/><Relationship Id="rId69" Type="http://schemas.openxmlformats.org/officeDocument/2006/relationships/hyperlink" Target="http://legalacts.ru/sud/postanovlenie-prezidiuma-verkhovnogo-suda-rf-ot-31052017-n-97p17/" TargetMode="External"/><Relationship Id="rId113" Type="http://schemas.openxmlformats.org/officeDocument/2006/relationships/hyperlink" Target="http://legalacts.ru/kodeks/KOAP-RF/razdel-ii/glava-12/statja-12.8/" TargetMode="External"/><Relationship Id="rId118" Type="http://schemas.openxmlformats.org/officeDocument/2006/relationships/hyperlink" Target="http://legalacts.ru/kodeks/UPK-RF/chast-1/razdel-i/glava-4/statja-24/" TargetMode="External"/><Relationship Id="rId80" Type="http://schemas.openxmlformats.org/officeDocument/2006/relationships/hyperlink" Target="http://legalacts.ru/kodeks/kodeks-zakonov-o-trude-rossiiskoi-federatsii-utv/" TargetMode="External"/><Relationship Id="rId85" Type="http://schemas.openxmlformats.org/officeDocument/2006/relationships/hyperlink" Target="http://legalacts.ru/doc/FZ-o-pozharnoj-bezopasnosti/" TargetMode="External"/><Relationship Id="rId12" Type="http://schemas.openxmlformats.org/officeDocument/2006/relationships/hyperlink" Target="http://legalacts.ru/doc/prikaz-minobrnauki-rossii-ot-05122014-n-1547/" TargetMode="External"/><Relationship Id="rId17" Type="http://schemas.openxmlformats.org/officeDocument/2006/relationships/hyperlink" Target="http://legalacts.ru/doc/prikaz-minobrnauki-rossii-ot-05122014-n-1547/" TargetMode="External"/><Relationship Id="rId33" Type="http://schemas.openxmlformats.org/officeDocument/2006/relationships/hyperlink" Target="http://legalacts.ru/kodeks/VodniyKodeks-RF/" TargetMode="External"/><Relationship Id="rId38" Type="http://schemas.openxmlformats.org/officeDocument/2006/relationships/hyperlink" Target="http://legalacts.ru/kodeks/GK-RF-chast-4/" TargetMode="External"/><Relationship Id="rId59" Type="http://schemas.openxmlformats.org/officeDocument/2006/relationships/hyperlink" Target="http://legalacts.ru/docs/10/" TargetMode="External"/><Relationship Id="rId103" Type="http://schemas.openxmlformats.org/officeDocument/2006/relationships/hyperlink" Target="http://legalacts.ru/doc/44_FZ-o-kontraktnoj-sisteme/" TargetMode="External"/><Relationship Id="rId108" Type="http://schemas.openxmlformats.org/officeDocument/2006/relationships/hyperlink" Target="http://legalacts.ru/kodeks/GK-RF-chast-1/razdel-iii/podrazdel-1/glava-22/statja-317.1/" TargetMode="External"/><Relationship Id="rId124" Type="http://schemas.openxmlformats.org/officeDocument/2006/relationships/theme" Target="theme/theme1.xml"/><Relationship Id="rId54" Type="http://schemas.openxmlformats.org/officeDocument/2006/relationships/hyperlink" Target="http://legalacts.ru/kodeks/UPK-RF/" TargetMode="External"/><Relationship Id="rId70" Type="http://schemas.openxmlformats.org/officeDocument/2006/relationships/hyperlink" Target="http://legalacts.ru/sud/postanovlenie-prezidiuma-verkhovnogo-suda-rf-ot-31052017-n-91p17/" TargetMode="External"/><Relationship Id="rId75" Type="http://schemas.openxmlformats.org/officeDocument/2006/relationships/hyperlink" Target="http://legalacts.ru/kodeks/grazhdanskii-kodeks-rsfsr-utv-vs-rsfsr-11061964/" TargetMode="External"/><Relationship Id="rId91" Type="http://schemas.openxmlformats.org/officeDocument/2006/relationships/hyperlink" Target="http://legalacts.ru/doc/federalnyi-zakon-ot-25122008-n-273-fz-o/" TargetMode="External"/><Relationship Id="rId96" Type="http://schemas.openxmlformats.org/officeDocument/2006/relationships/hyperlink" Target="http://legalacts.ru/doc/FZ-o-zawite-konkurenci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egalacts.ru/doc/273_FZ-ob-obrazovanii/glava-12/statja-95.2/" TargetMode="External"/><Relationship Id="rId23" Type="http://schemas.openxmlformats.org/officeDocument/2006/relationships/hyperlink" Target="http://legalacts.ru/doc/pismo-minobrnauki-rossii-ot-03042015-n-ap-51202/" TargetMode="External"/><Relationship Id="rId28" Type="http://schemas.openxmlformats.org/officeDocument/2006/relationships/hyperlink" Target="http://legalacts.ru/doc/federalnyi-zakon-ot-21072014-n-256-fz-o/" TargetMode="External"/><Relationship Id="rId49" Type="http://schemas.openxmlformats.org/officeDocument/2006/relationships/hyperlink" Target="http://legalacts.ru/kodeks/NK-RF-chast-2/" TargetMode="External"/><Relationship Id="rId114" Type="http://schemas.openxmlformats.org/officeDocument/2006/relationships/hyperlink" Target="http://legalacts.ru/kodeks/Bjudzhetnyj-kodeks/chast-iii/razdel-v/glava-18/statja-161/" TargetMode="External"/><Relationship Id="rId119" Type="http://schemas.openxmlformats.org/officeDocument/2006/relationships/hyperlink" Target="http://legalacts.ru/kodeks/APK-RF/razdel-ii/glava-13/statja-126/" TargetMode="External"/><Relationship Id="rId44" Type="http://schemas.openxmlformats.org/officeDocument/2006/relationships/hyperlink" Target="http://legalacts.ru/kodeks/KOAP-RF/" TargetMode="External"/><Relationship Id="rId60" Type="http://schemas.openxmlformats.org/officeDocument/2006/relationships/hyperlink" Target="http://legalacts.ru/sud/6/" TargetMode="External"/><Relationship Id="rId65" Type="http://schemas.openxmlformats.org/officeDocument/2006/relationships/hyperlink" Target="http://legalacts.ru/sud/postanovlenie-plenuma-verkhovnogo-suda-rf-ot-01062017-n-20/" TargetMode="External"/><Relationship Id="rId81" Type="http://schemas.openxmlformats.org/officeDocument/2006/relationships/hyperlink" Target="http://legalacts.ru/kodeks/kodeks-o-brake-i-seme-rsfsr-utv/" TargetMode="External"/><Relationship Id="rId86" Type="http://schemas.openxmlformats.org/officeDocument/2006/relationships/hyperlink" Target="http://legalacts.ru/doc/FZ-ob-objazat-strahovanii-grazhd-otvetstv-vladelcev-TS-_OSAGO_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alacts.ru/doc/prikaz-minobrnauki-rossii-ot-05122014-n-1547/" TargetMode="External"/><Relationship Id="rId13" Type="http://schemas.openxmlformats.org/officeDocument/2006/relationships/hyperlink" Target="http://legalacts.ru/doc/prikaz-minobrnauki-rossii-ot-05122014-n-1547/" TargetMode="External"/><Relationship Id="rId18" Type="http://schemas.openxmlformats.org/officeDocument/2006/relationships/hyperlink" Target="http://legalacts.ru/doc/prikaz-minobrnauki-rossii-ot-05122014-n-1547/" TargetMode="External"/><Relationship Id="rId39" Type="http://schemas.openxmlformats.org/officeDocument/2006/relationships/hyperlink" Target="http://legalacts.ru/kodeks/GPK-RF/" TargetMode="External"/><Relationship Id="rId109" Type="http://schemas.openxmlformats.org/officeDocument/2006/relationships/hyperlink" Target="http://legalacts.ru/kodeks/GK-RF-chast-1/razdel-iii/podrazdel-1/glava-25/statja-395/" TargetMode="External"/><Relationship Id="rId34" Type="http://schemas.openxmlformats.org/officeDocument/2006/relationships/hyperlink" Target="http://legalacts.ru/kodeks/Vozdushnyi-Kodeks-RF/" TargetMode="External"/><Relationship Id="rId50" Type="http://schemas.openxmlformats.org/officeDocument/2006/relationships/hyperlink" Target="http://legalacts.ru/kodeks/SK-RF/" TargetMode="External"/><Relationship Id="rId55" Type="http://schemas.openxmlformats.org/officeDocument/2006/relationships/hyperlink" Target="http://legalacts.ru/sud/" TargetMode="External"/><Relationship Id="rId76" Type="http://schemas.openxmlformats.org/officeDocument/2006/relationships/hyperlink" Target="http://legalacts.ru/kodeks/zhilishchnyi-kodeks-rsfsr-utv-vs-rsfsr-24061983/" TargetMode="External"/><Relationship Id="rId97" Type="http://schemas.openxmlformats.org/officeDocument/2006/relationships/hyperlink" Target="http://legalacts.ru/doc/99_FZ-o-licenzirovanii-otdelnyh-vidov-dejatelnosti/" TargetMode="External"/><Relationship Id="rId104" Type="http://schemas.openxmlformats.org/officeDocument/2006/relationships/hyperlink" Target="http://legalacts.ru/doc/FZ-ob-ispolnitelnom-proizvodstve/" TargetMode="External"/><Relationship Id="rId120" Type="http://schemas.openxmlformats.org/officeDocument/2006/relationships/hyperlink" Target="http://legalacts.ru/kodeks/APK-RF/razdel-i/glava-5/statja-49/" TargetMode="External"/><Relationship Id="rId7" Type="http://schemas.openxmlformats.org/officeDocument/2006/relationships/hyperlink" Target="http://legalacts.ru/doc/prikaz-minobrnauki-rossii-ot-05122014-n-1547/" TargetMode="External"/><Relationship Id="rId71" Type="http://schemas.openxmlformats.org/officeDocument/2006/relationships/hyperlink" Target="http://legalacts.ru/sud/6/" TargetMode="External"/><Relationship Id="rId92" Type="http://schemas.openxmlformats.org/officeDocument/2006/relationships/hyperlink" Target="http://legalacts.ru/doc/federalnyi-zakon-ot-13032006-n-38-fz-o/" TargetMode="External"/><Relationship Id="rId2" Type="http://schemas.openxmlformats.org/officeDocument/2006/relationships/styles" Target="styles.xml"/><Relationship Id="rId29" Type="http://schemas.openxmlformats.org/officeDocument/2006/relationships/hyperlink" Target="http://legalacts.ru/doc/prikaz-minobrnauki-rossii-ot-05122014-n-1547/" TargetMode="External"/><Relationship Id="rId24" Type="http://schemas.openxmlformats.org/officeDocument/2006/relationships/hyperlink" Target="http://legalacts.ru/doc/273_FZ-ob-obrazovanii/glava-12/statja-95.2/" TargetMode="External"/><Relationship Id="rId40" Type="http://schemas.openxmlformats.org/officeDocument/2006/relationships/hyperlink" Target="http://legalacts.ru/kodeks/Gradostroitelnyi-Kodeks-RF/" TargetMode="External"/><Relationship Id="rId45" Type="http://schemas.openxmlformats.org/officeDocument/2006/relationships/hyperlink" Target="http://legalacts.ru/kodeks/KVVT-RF/" TargetMode="External"/><Relationship Id="rId66" Type="http://schemas.openxmlformats.org/officeDocument/2006/relationships/hyperlink" Target="http://legalacts.ru/sud/postanovlenie-prezidiuma-verkhovnogo-suda-rf-ot-31052017-n-101p17/" TargetMode="External"/><Relationship Id="rId87" Type="http://schemas.openxmlformats.org/officeDocument/2006/relationships/hyperlink" Target="http://legalacts.ru/doc/273_FZ-ob-obrazovanii/" TargetMode="External"/><Relationship Id="rId110" Type="http://schemas.openxmlformats.org/officeDocument/2006/relationships/hyperlink" Target="http://legalacts.ru/kodeks/KOAP-RF/razdel-ii/glava-20/statja-20.25/" TargetMode="External"/><Relationship Id="rId115" Type="http://schemas.openxmlformats.org/officeDocument/2006/relationships/hyperlink" Target="http://legalacts.ru/kodeks/TK-RF/chast-iii/razdel-iii/glava-13/statja-77/" TargetMode="External"/><Relationship Id="rId61" Type="http://schemas.openxmlformats.org/officeDocument/2006/relationships/hyperlink" Target="http://legalacts.ru/sud/postanovlenie-plenuma-verkhovnogo-suda-rf-ot-13062017-n-21/" TargetMode="External"/><Relationship Id="rId82" Type="http://schemas.openxmlformats.org/officeDocument/2006/relationships/hyperlink" Target="http://legalacts.ru/kodeks/ugolovnyi-kodeks-rsfsr-utv-vs-rsfsr-27101960/" TargetMode="External"/><Relationship Id="rId19" Type="http://schemas.openxmlformats.org/officeDocument/2006/relationships/hyperlink" Target="http://legalacts.ru/doc/273_FZ-ob-obrazovanii/glava-12/statja-95.2/" TargetMode="External"/><Relationship Id="rId14" Type="http://schemas.openxmlformats.org/officeDocument/2006/relationships/hyperlink" Target="http://legalacts.ru/doc/prikaz-minobrnauki-rossii-ot-05122014-n-1547/" TargetMode="External"/><Relationship Id="rId30" Type="http://schemas.openxmlformats.org/officeDocument/2006/relationships/hyperlink" Target="http://legalacts.ru/kodeksy/" TargetMode="External"/><Relationship Id="rId35" Type="http://schemas.openxmlformats.org/officeDocument/2006/relationships/hyperlink" Target="http://legalacts.ru/kodeks/GK-RF-chast-1/" TargetMode="External"/><Relationship Id="rId56" Type="http://schemas.openxmlformats.org/officeDocument/2006/relationships/hyperlink" Target="http://legalacts.ru/docs/5/" TargetMode="External"/><Relationship Id="rId77" Type="http://schemas.openxmlformats.org/officeDocument/2006/relationships/hyperlink" Target="http://legalacts.ru/kodeks/zemelnyi-kodeks-rsfsr-utv-vs-rsfsr-25041991/" TargetMode="External"/><Relationship Id="rId100" Type="http://schemas.openxmlformats.org/officeDocument/2006/relationships/hyperlink" Target="http://legalacts.ru/doc/zakon-rf-ot-17011992-n-2202-1-o/" TargetMode="External"/><Relationship Id="rId105" Type="http://schemas.openxmlformats.org/officeDocument/2006/relationships/hyperlink" Target="http://legalacts.ru/doc/FZ-o-voinskoj-objazannosti-i-voennoj-sluzhbe/" TargetMode="External"/><Relationship Id="rId8" Type="http://schemas.openxmlformats.org/officeDocument/2006/relationships/hyperlink" Target="http://legalacts.ru/doc/prikaz-minobrnauki-rossii-ot-05122014-n-1547/" TargetMode="External"/><Relationship Id="rId51" Type="http://schemas.openxmlformats.org/officeDocument/2006/relationships/hyperlink" Target="http://legalacts.ru/kodeks/TK-RF/" TargetMode="External"/><Relationship Id="rId72" Type="http://schemas.openxmlformats.org/officeDocument/2006/relationships/hyperlink" Target="http://legalacts.ru/kodeksy_RSFSR/" TargetMode="External"/><Relationship Id="rId93" Type="http://schemas.openxmlformats.org/officeDocument/2006/relationships/hyperlink" Target="http://legalacts.ru/doc/FZ-ob-ohrane-okruzhajuwej-sredy/" TargetMode="External"/><Relationship Id="rId98" Type="http://schemas.openxmlformats.org/officeDocument/2006/relationships/hyperlink" Target="http://legalacts.ru/doc/14_FZ-ob-obwestvah-s-ogranichennoj-otvetstvennostju/" TargetMode="External"/><Relationship Id="rId121" Type="http://schemas.openxmlformats.org/officeDocument/2006/relationships/hyperlink" Target="http://legalacts.ru/kodeks/APK-RF/razdel-ii/glava-13/statja-125/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legalacts.ru/doc/prikaz-minobrnauki-rossii-ot-05122014-n-1547/" TargetMode="External"/><Relationship Id="rId46" Type="http://schemas.openxmlformats.org/officeDocument/2006/relationships/hyperlink" Target="http://legalacts.ru/kodeks/KTM-RF/" TargetMode="External"/><Relationship Id="rId67" Type="http://schemas.openxmlformats.org/officeDocument/2006/relationships/hyperlink" Target="http://legalacts.ru/sud/postanovlenie-prezidiuma-verkhovnogo-suda-rf-ot-31052017-n-88p17/" TargetMode="External"/><Relationship Id="rId116" Type="http://schemas.openxmlformats.org/officeDocument/2006/relationships/hyperlink" Target="http://legalacts.ru/kodeks/UPK-RF/chast-2/razdel-vii/glava-19/statja-144/" TargetMode="External"/><Relationship Id="rId20" Type="http://schemas.openxmlformats.org/officeDocument/2006/relationships/hyperlink" Target="http://legalacts.ru/doc/metodicheskie-rekomendatsii-po-raschetu-pokazatelei-nezavisimoi-otsenki/" TargetMode="External"/><Relationship Id="rId41" Type="http://schemas.openxmlformats.org/officeDocument/2006/relationships/hyperlink" Target="http://legalacts.ru/kodeks/ZHK-RF/" TargetMode="External"/><Relationship Id="rId62" Type="http://schemas.openxmlformats.org/officeDocument/2006/relationships/hyperlink" Target="http://legalacts.ru/sud/obzor-praktiki-rassmotreniia-v-2016-godu-oblastnymi-i-ravnymi-im-sudami-del-ob-usynovlenii-detei-inostrannymi-grazhdanami-ili/" TargetMode="External"/><Relationship Id="rId83" Type="http://schemas.openxmlformats.org/officeDocument/2006/relationships/hyperlink" Target="http://legalacts.ru/kodeks/ugolovno-protsessualnyi-kodeks-rsfsr-utv-vs/" TargetMode="External"/><Relationship Id="rId88" Type="http://schemas.openxmlformats.org/officeDocument/2006/relationships/hyperlink" Target="http://legalacts.ru/doc/79_FZ-o-gosudarstvennoj-grazhdanskoj-sluzhbe/" TargetMode="External"/><Relationship Id="rId111" Type="http://schemas.openxmlformats.org/officeDocument/2006/relationships/hyperlink" Target="http://legalacts.ru/kodeks/TK-RF/chast-iii/razdel-iii/glava-13/statja-81/" TargetMode="External"/><Relationship Id="rId15" Type="http://schemas.openxmlformats.org/officeDocument/2006/relationships/hyperlink" Target="http://legalacts.ru/doc/prikaz-minobrnauki-rossii-ot-05122014-n-1547/" TargetMode="External"/><Relationship Id="rId36" Type="http://schemas.openxmlformats.org/officeDocument/2006/relationships/hyperlink" Target="http://legalacts.ru/kodeks/GK-RF-chast-2/" TargetMode="External"/><Relationship Id="rId57" Type="http://schemas.openxmlformats.org/officeDocument/2006/relationships/hyperlink" Target="http://legalacts.ru/docs/7/" TargetMode="External"/><Relationship Id="rId106" Type="http://schemas.openxmlformats.org/officeDocument/2006/relationships/hyperlink" Target="http://legalacts.ru/doc/FZ-o-bankah-i-bankovskoj-dejatelnosti/" TargetMode="External"/><Relationship Id="rId10" Type="http://schemas.openxmlformats.org/officeDocument/2006/relationships/hyperlink" Target="http://legalacts.ru/doc/prikaz-minobrnauki-rossii-ot-05122014-n-1547/" TargetMode="External"/><Relationship Id="rId31" Type="http://schemas.openxmlformats.org/officeDocument/2006/relationships/hyperlink" Target="http://legalacts.ru/kodeks/APK-RF/" TargetMode="External"/><Relationship Id="rId52" Type="http://schemas.openxmlformats.org/officeDocument/2006/relationships/hyperlink" Target="http://legalacts.ru/kodeks/UIK-RF/" TargetMode="External"/><Relationship Id="rId73" Type="http://schemas.openxmlformats.org/officeDocument/2006/relationships/hyperlink" Target="http://legalacts.ru/kodeks/vodnyi-kodeks-rsfsr-utv-vs-rsfsr-30061972/" TargetMode="External"/><Relationship Id="rId78" Type="http://schemas.openxmlformats.org/officeDocument/2006/relationships/hyperlink" Target="http://legalacts.ru/kodeks/ispravitelno-trudovoi-kodeks-rsfsr-utv-vs/" TargetMode="External"/><Relationship Id="rId94" Type="http://schemas.openxmlformats.org/officeDocument/2006/relationships/hyperlink" Target="http://legalacts.ru/doc/federalnyi-zakon-ot-07022011-n-3-fz-o/" TargetMode="External"/><Relationship Id="rId99" Type="http://schemas.openxmlformats.org/officeDocument/2006/relationships/hyperlink" Target="http://legalacts.ru/doc/223_FZ-o-zakupkah-tovarov_-rabot_-uslug-otdelnymi-vidami-juridicheskih-lic/" TargetMode="External"/><Relationship Id="rId101" Type="http://schemas.openxmlformats.org/officeDocument/2006/relationships/hyperlink" Target="http://legalacts.ru/doc/FZ-o-nesostojatelnosti-bankrotstve/" TargetMode="External"/><Relationship Id="rId12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4345</Words>
  <Characters>24772</Characters>
  <Application>Microsoft Office Word</Application>
  <DocSecurity>0</DocSecurity>
  <Lines>206</Lines>
  <Paragraphs>58</Paragraphs>
  <ScaleCrop>false</ScaleCrop>
  <Company/>
  <LinksUpToDate>false</LinksUpToDate>
  <CharactersWithSpaces>29059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3</cp:revision>
  <dcterms:created xsi:type="dcterms:W3CDTF">2017-06-29T12:43:00Z</dcterms:created>
  <dcterms:modified xsi:type="dcterms:W3CDTF">2017-06-29T12:43:00Z</dcterms:modified>
</cp:coreProperties>
</file>